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08B" w:rsidRDefault="0041508B" w:rsidP="00624FD6">
      <w:pPr>
        <w:pStyle w:val="1"/>
        <w:spacing w:before="0" w:after="0" w:line="240" w:lineRule="auto"/>
        <w:rPr>
          <w:rFonts w:ascii="Times New Roman" w:eastAsia="MS Mincho" w:hAnsi="Times New Roman" w:cs="Times New Roman"/>
          <w:bCs w:val="0"/>
          <w:sz w:val="24"/>
          <w:szCs w:val="24"/>
        </w:rPr>
      </w:pPr>
      <w:r w:rsidRPr="0072498F">
        <w:rPr>
          <w:rFonts w:ascii="Times New Roman" w:eastAsia="MS Mincho" w:hAnsi="Times New Roman" w:cs="Times New Roman"/>
          <w:bCs w:val="0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bCs w:val="0"/>
          <w:sz w:val="24"/>
          <w:szCs w:val="24"/>
        </w:rPr>
        <w:t xml:space="preserve">                                                                                      </w:t>
      </w:r>
      <w:r w:rsidR="000B3066">
        <w:rPr>
          <w:rFonts w:ascii="Times New Roman" w:eastAsia="MS Mincho" w:hAnsi="Times New Roman" w:cs="Times New Roman"/>
          <w:bCs w:val="0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bCs w:val="0"/>
          <w:sz w:val="24"/>
          <w:szCs w:val="24"/>
        </w:rPr>
        <w:t xml:space="preserve">           </w:t>
      </w:r>
      <w:r w:rsidRPr="00C70117">
        <w:rPr>
          <w:rFonts w:ascii="Times New Roman" w:hAnsi="Times New Roman" w:cs="Times New Roman"/>
          <w:b w:val="0"/>
          <w:i/>
          <w:sz w:val="24"/>
          <w:szCs w:val="24"/>
        </w:rPr>
        <w:t>Приложение №</w:t>
      </w:r>
      <w:r>
        <w:rPr>
          <w:rFonts w:ascii="Times New Roman" w:hAnsi="Times New Roman" w:cs="Times New Roman"/>
          <w:b w:val="0"/>
          <w:i/>
          <w:sz w:val="24"/>
          <w:szCs w:val="24"/>
        </w:rPr>
        <w:t>2</w:t>
      </w:r>
      <w:r w:rsidRPr="00C70117">
        <w:rPr>
          <w:rFonts w:ascii="Times New Roman" w:hAnsi="Times New Roman" w:cs="Times New Roman"/>
          <w:b w:val="0"/>
          <w:i/>
          <w:sz w:val="24"/>
          <w:szCs w:val="24"/>
        </w:rPr>
        <w:t xml:space="preserve">  к отчету</w:t>
      </w:r>
      <w:r w:rsidR="000B3066">
        <w:rPr>
          <w:rFonts w:ascii="Times New Roman" w:eastAsia="MS Mincho" w:hAnsi="Times New Roman" w:cs="Times New Roman"/>
          <w:bCs w:val="0"/>
          <w:sz w:val="24"/>
          <w:szCs w:val="24"/>
        </w:rPr>
        <w:t xml:space="preserve"> </w:t>
      </w:r>
    </w:p>
    <w:p w:rsidR="0041508B" w:rsidRPr="00570FAC" w:rsidRDefault="0041508B" w:rsidP="00624FD6">
      <w:pPr>
        <w:pStyle w:val="1"/>
        <w:spacing w:line="240" w:lineRule="auto"/>
        <w:rPr>
          <w:rFonts w:ascii="Times New Roman" w:hAnsi="Times New Roman" w:cs="Times New Roman"/>
          <w:sz w:val="25"/>
          <w:szCs w:val="25"/>
        </w:rPr>
      </w:pPr>
      <w:r w:rsidRPr="00570FAC">
        <w:rPr>
          <w:rFonts w:ascii="Times New Roman" w:hAnsi="Times New Roman" w:cs="Times New Roman"/>
          <w:sz w:val="25"/>
          <w:szCs w:val="25"/>
        </w:rPr>
        <w:t>Контрольная деятельность.</w:t>
      </w:r>
    </w:p>
    <w:p w:rsidR="0041508B" w:rsidRPr="00570FAC" w:rsidRDefault="0041508B" w:rsidP="00624FD6">
      <w:pPr>
        <w:spacing w:line="240" w:lineRule="auto"/>
        <w:rPr>
          <w:color w:val="000000" w:themeColor="text1"/>
          <w:sz w:val="25"/>
          <w:szCs w:val="25"/>
          <w:shd w:val="clear" w:color="auto" w:fill="FFFFFF"/>
        </w:rPr>
      </w:pPr>
      <w:r w:rsidRPr="00570FAC">
        <w:rPr>
          <w:color w:val="000000" w:themeColor="text1"/>
          <w:sz w:val="25"/>
          <w:szCs w:val="25"/>
          <w:shd w:val="clear" w:color="auto" w:fill="FFFFFF"/>
        </w:rPr>
        <w:t>В 2019 году контрольные мероприятия проводились в органах местного самоуправления и учреждениях, которые получали и использовали средства бюджета. Всего было проведено 10 контрольных мероприятий, которыми охвачено 11 объектов.</w:t>
      </w:r>
    </w:p>
    <w:p w:rsidR="0041508B" w:rsidRPr="00570FAC" w:rsidRDefault="0041508B" w:rsidP="00624FD6">
      <w:pPr>
        <w:spacing w:line="240" w:lineRule="auto"/>
        <w:rPr>
          <w:color w:val="000000" w:themeColor="text1"/>
          <w:sz w:val="25"/>
          <w:szCs w:val="25"/>
          <w:shd w:val="clear" w:color="auto" w:fill="FFFFFF"/>
        </w:rPr>
      </w:pPr>
      <w:r w:rsidRPr="00570FAC">
        <w:rPr>
          <w:sz w:val="25"/>
          <w:szCs w:val="25"/>
        </w:rPr>
        <w:t>Все контрольные мероприятия проведены в  соответствии с планом работы Контрольно-счетного органа на 2019 год.</w:t>
      </w:r>
    </w:p>
    <w:p w:rsidR="0041508B" w:rsidRPr="00570FAC" w:rsidRDefault="0041508B" w:rsidP="00624FD6">
      <w:pPr>
        <w:spacing w:line="240" w:lineRule="auto"/>
        <w:rPr>
          <w:color w:val="000000" w:themeColor="text1"/>
          <w:sz w:val="25"/>
          <w:szCs w:val="25"/>
          <w:shd w:val="clear" w:color="auto" w:fill="FFFFFF"/>
        </w:rPr>
      </w:pPr>
      <w:r w:rsidRPr="00570FAC">
        <w:rPr>
          <w:color w:val="000000" w:themeColor="text1"/>
          <w:sz w:val="25"/>
          <w:szCs w:val="25"/>
          <w:shd w:val="clear" w:color="auto" w:fill="FFFFFF"/>
        </w:rPr>
        <w:t xml:space="preserve"> Основные моменты и выводы проведенных контрольных мероприятий приведены ниже:</w:t>
      </w:r>
    </w:p>
    <w:p w:rsidR="0041508B" w:rsidRPr="00570FAC" w:rsidRDefault="0041508B" w:rsidP="00624FD6">
      <w:pPr>
        <w:pStyle w:val="1"/>
        <w:spacing w:before="0" w:after="0" w:line="240" w:lineRule="auto"/>
        <w:rPr>
          <w:rFonts w:ascii="Times New Roman" w:hAnsi="Times New Roman" w:cs="Times New Roman"/>
          <w:b w:val="0"/>
          <w:sz w:val="25"/>
          <w:szCs w:val="25"/>
          <w:u w:val="single"/>
        </w:rPr>
      </w:pPr>
      <w:r w:rsidRPr="00570FAC">
        <w:rPr>
          <w:rFonts w:ascii="Times New Roman" w:hAnsi="Times New Roman" w:cs="Times New Roman"/>
          <w:b w:val="0"/>
          <w:sz w:val="25"/>
          <w:szCs w:val="25"/>
        </w:rPr>
        <w:t xml:space="preserve">  </w:t>
      </w:r>
      <w:r w:rsidRPr="00570FAC">
        <w:rPr>
          <w:rFonts w:ascii="Times New Roman" w:hAnsi="Times New Roman" w:cs="Times New Roman"/>
          <w:sz w:val="25"/>
          <w:szCs w:val="25"/>
        </w:rPr>
        <w:t>1</w:t>
      </w:r>
      <w:r w:rsidRPr="00570FAC">
        <w:rPr>
          <w:rFonts w:ascii="Times New Roman" w:hAnsi="Times New Roman" w:cs="Times New Roman"/>
          <w:b w:val="0"/>
          <w:sz w:val="25"/>
          <w:szCs w:val="25"/>
          <w:u w:val="single"/>
        </w:rPr>
        <w:t>.</w:t>
      </w:r>
      <w:r w:rsidRPr="00570FAC">
        <w:rPr>
          <w:rFonts w:ascii="Times New Roman" w:hAnsi="Times New Roman" w:cs="Times New Roman"/>
          <w:sz w:val="25"/>
          <w:szCs w:val="25"/>
          <w:u w:val="single"/>
        </w:rPr>
        <w:t xml:space="preserve"> </w:t>
      </w:r>
      <w:r w:rsidRPr="00570FAC">
        <w:rPr>
          <w:rFonts w:ascii="Times New Roman" w:hAnsi="Times New Roman" w:cs="Times New Roman"/>
          <w:b w:val="0"/>
          <w:sz w:val="25"/>
          <w:szCs w:val="25"/>
          <w:u w:val="single"/>
        </w:rPr>
        <w:t>«Аудит в сфере закупок товаров, работ, услуг для обеспечения муниципальных нужд МКУ «Профилакторий «Бараба» за 2018 и первое полугодие 2019 года».</w:t>
      </w:r>
    </w:p>
    <w:p w:rsidR="0041508B" w:rsidRPr="00570FAC" w:rsidRDefault="0041508B" w:rsidP="00624FD6">
      <w:pPr>
        <w:spacing w:line="240" w:lineRule="auto"/>
        <w:ind w:firstLine="142"/>
        <w:rPr>
          <w:color w:val="000000" w:themeColor="text1"/>
          <w:sz w:val="25"/>
          <w:szCs w:val="25"/>
        </w:rPr>
      </w:pPr>
      <w:r w:rsidRPr="00570FAC">
        <w:rPr>
          <w:color w:val="000000" w:themeColor="text1"/>
          <w:sz w:val="25"/>
          <w:szCs w:val="25"/>
        </w:rPr>
        <w:t>Объем проверенных денежных средств составил 3 607,9 тыс. рублей.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В ходе проверки выявлены нарушения:</w:t>
      </w:r>
    </w:p>
    <w:p w:rsidR="0041508B" w:rsidRPr="00570FAC" w:rsidRDefault="0041508B" w:rsidP="00624FD6">
      <w:pPr>
        <w:pStyle w:val="1"/>
        <w:spacing w:before="0" w:after="0" w:line="240" w:lineRule="auto"/>
        <w:rPr>
          <w:rFonts w:ascii="Times New Roman" w:hAnsi="Times New Roman" w:cs="Times New Roman"/>
          <w:sz w:val="25"/>
          <w:szCs w:val="25"/>
        </w:rPr>
      </w:pPr>
      <w:r w:rsidRPr="00570FAC">
        <w:rPr>
          <w:rFonts w:ascii="Times New Roman" w:eastAsia="MS Mincho" w:hAnsi="Times New Roman" w:cs="Times New Roman"/>
          <w:bCs w:val="0"/>
          <w:sz w:val="25"/>
          <w:szCs w:val="25"/>
        </w:rPr>
        <w:t xml:space="preserve"> </w:t>
      </w:r>
      <w:r w:rsidRPr="00570FAC">
        <w:rPr>
          <w:rFonts w:ascii="Times New Roman" w:hAnsi="Times New Roman" w:cs="Times New Roman"/>
          <w:sz w:val="25"/>
          <w:szCs w:val="25"/>
        </w:rPr>
        <w:t>Федерального закона № 44-ФЗ от05.04.2013г. «</w:t>
      </w:r>
      <w:r w:rsidRPr="00570FAC">
        <w:rPr>
          <w:rFonts w:ascii="Times New Roman" w:hAnsi="Times New Roman" w:cs="Times New Roman"/>
          <w:sz w:val="25"/>
          <w:szCs w:val="25"/>
          <w:lang w:eastAsia="ar-SA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570FAC">
        <w:rPr>
          <w:rFonts w:ascii="Times New Roman" w:hAnsi="Times New Roman" w:cs="Times New Roman"/>
          <w:sz w:val="25"/>
          <w:szCs w:val="25"/>
        </w:rPr>
        <w:t>» (в редакции от 29.06.2018г.):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- МКУ «Профилакторий «Бараба»: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Нарушения при выборе способа определения поставщика (подрядчика, исполнителя) </w:t>
      </w:r>
      <w:r w:rsidRPr="00570FAC">
        <w:rPr>
          <w:bCs/>
          <w:sz w:val="25"/>
          <w:szCs w:val="25"/>
        </w:rPr>
        <w:t>как закупка у единственного поставщика (подрядчика, исполнителя) на общую сумму 224,8 тыс. руб</w:t>
      </w:r>
      <w:r w:rsidRPr="00570FAC">
        <w:rPr>
          <w:sz w:val="25"/>
          <w:szCs w:val="25"/>
        </w:rPr>
        <w:t>.</w:t>
      </w:r>
    </w:p>
    <w:p w:rsidR="0041508B" w:rsidRPr="00570FAC" w:rsidRDefault="0041508B" w:rsidP="00624FD6">
      <w:pPr>
        <w:pStyle w:val="a4"/>
        <w:spacing w:before="0" w:beforeAutospacing="0" w:after="0" w:afterAutospacing="0"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Нарушение сроков опубликования в единой информационной системе сведений об исполнении  муниципальных контрактов.</w:t>
      </w:r>
    </w:p>
    <w:p w:rsidR="0041508B" w:rsidRPr="00570FAC" w:rsidRDefault="0041508B" w:rsidP="00624FD6">
      <w:pPr>
        <w:pStyle w:val="a4"/>
        <w:spacing w:before="0" w:beforeAutospacing="0" w:after="0" w:afterAutospacing="0"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- Администрация города Барабинска:</w:t>
      </w:r>
    </w:p>
    <w:p w:rsidR="0041508B" w:rsidRPr="00570FAC" w:rsidRDefault="0041508B" w:rsidP="00624FD6">
      <w:pPr>
        <w:pStyle w:val="a4"/>
        <w:spacing w:before="0" w:beforeAutospacing="0" w:after="0" w:afterAutospacing="0"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Нарушение в части размещения муниципальных правовых актов о нормировании в сфере закупок на общероссийском сайте </w:t>
      </w:r>
      <w:hyperlink r:id="rId8" w:history="1">
        <w:r w:rsidRPr="00570FAC">
          <w:rPr>
            <w:rStyle w:val="af0"/>
            <w:sz w:val="25"/>
            <w:szCs w:val="25"/>
            <w:lang w:val="en-US"/>
          </w:rPr>
          <w:t>zakupki</w:t>
        </w:r>
        <w:r w:rsidRPr="00570FAC">
          <w:rPr>
            <w:rStyle w:val="af0"/>
            <w:sz w:val="25"/>
            <w:szCs w:val="25"/>
          </w:rPr>
          <w:t>.</w:t>
        </w:r>
        <w:r w:rsidRPr="00570FAC">
          <w:rPr>
            <w:rStyle w:val="af0"/>
            <w:sz w:val="25"/>
            <w:szCs w:val="25"/>
            <w:lang w:val="en-US"/>
          </w:rPr>
          <w:t>gov</w:t>
        </w:r>
        <w:r w:rsidRPr="00570FAC">
          <w:rPr>
            <w:rStyle w:val="af0"/>
            <w:sz w:val="25"/>
            <w:szCs w:val="25"/>
          </w:rPr>
          <w:t>.</w:t>
        </w:r>
        <w:r w:rsidRPr="00570FAC">
          <w:rPr>
            <w:rStyle w:val="af0"/>
            <w:sz w:val="25"/>
            <w:szCs w:val="25"/>
            <w:lang w:val="en-US"/>
          </w:rPr>
          <w:t>ru</w:t>
        </w:r>
      </w:hyperlink>
      <w:r w:rsidRPr="00570FAC">
        <w:rPr>
          <w:sz w:val="25"/>
          <w:szCs w:val="25"/>
        </w:rPr>
        <w:t>.</w:t>
      </w:r>
    </w:p>
    <w:p w:rsidR="0041508B" w:rsidRPr="00570FAC" w:rsidRDefault="0041508B" w:rsidP="00624FD6">
      <w:pPr>
        <w:spacing w:line="240" w:lineRule="auto"/>
        <w:rPr>
          <w:sz w:val="25"/>
          <w:szCs w:val="25"/>
          <w:u w:val="single"/>
        </w:rPr>
      </w:pPr>
      <w:r w:rsidRPr="00570FAC">
        <w:rPr>
          <w:b/>
          <w:sz w:val="25"/>
          <w:szCs w:val="25"/>
          <w:u w:val="single"/>
        </w:rPr>
        <w:t>2. «</w:t>
      </w:r>
      <w:r w:rsidRPr="00570FAC">
        <w:rPr>
          <w:sz w:val="25"/>
          <w:szCs w:val="25"/>
          <w:u w:val="single"/>
        </w:rPr>
        <w:t>Внешняя проверка бюджетной отчетности муниципального казенного учреждения культуры города Барабинска Барабинского района Новосибирской области «Барабинский краеведческий музей» за 2018 год».</w:t>
      </w:r>
    </w:p>
    <w:p w:rsidR="0041508B" w:rsidRPr="00570FAC" w:rsidRDefault="0041508B" w:rsidP="00624FD6">
      <w:pPr>
        <w:spacing w:line="240" w:lineRule="auto"/>
        <w:ind w:firstLine="142"/>
        <w:rPr>
          <w:color w:val="000000" w:themeColor="text1"/>
          <w:sz w:val="25"/>
          <w:szCs w:val="25"/>
        </w:rPr>
      </w:pPr>
      <w:r w:rsidRPr="00570FAC">
        <w:rPr>
          <w:color w:val="000000" w:themeColor="text1"/>
          <w:sz w:val="25"/>
          <w:szCs w:val="25"/>
        </w:rPr>
        <w:t>Объем проверенных денежных средств составил 6 219,4 тыс. рублей.</w:t>
      </w:r>
    </w:p>
    <w:p w:rsidR="0041508B" w:rsidRPr="00570FAC" w:rsidRDefault="0041508B" w:rsidP="00624FD6">
      <w:pPr>
        <w:tabs>
          <w:tab w:val="left" w:pos="709"/>
        </w:tabs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В ходе проверки годовой бюджетной отчетности за 2018 год нарушений не установлено. </w:t>
      </w:r>
    </w:p>
    <w:p w:rsidR="0041508B" w:rsidRPr="00570FAC" w:rsidRDefault="0041508B" w:rsidP="00624FD6">
      <w:pPr>
        <w:spacing w:line="240" w:lineRule="auto"/>
        <w:rPr>
          <w:sz w:val="25"/>
          <w:szCs w:val="25"/>
          <w:u w:val="single"/>
        </w:rPr>
      </w:pPr>
      <w:r w:rsidRPr="00570FAC">
        <w:rPr>
          <w:b/>
          <w:sz w:val="25"/>
          <w:szCs w:val="25"/>
        </w:rPr>
        <w:t>3</w:t>
      </w:r>
      <w:r w:rsidRPr="00570FAC">
        <w:rPr>
          <w:b/>
          <w:sz w:val="25"/>
          <w:szCs w:val="25"/>
          <w:u w:val="single"/>
        </w:rPr>
        <w:t>.«</w:t>
      </w:r>
      <w:r w:rsidRPr="00570FAC">
        <w:rPr>
          <w:sz w:val="25"/>
          <w:szCs w:val="25"/>
          <w:u w:val="single"/>
        </w:rPr>
        <w:t xml:space="preserve">Внешняя проверка бюджетной отчетности администрации города Барабинска Барабинского района Новосибирской области за 2018 год». </w:t>
      </w:r>
    </w:p>
    <w:p w:rsidR="0041508B" w:rsidRPr="00570FAC" w:rsidRDefault="0041508B" w:rsidP="00624FD6">
      <w:pPr>
        <w:spacing w:line="240" w:lineRule="auto"/>
        <w:rPr>
          <w:sz w:val="25"/>
          <w:szCs w:val="25"/>
          <w:u w:val="single"/>
        </w:rPr>
      </w:pPr>
      <w:r w:rsidRPr="00570FAC">
        <w:rPr>
          <w:color w:val="000000" w:themeColor="text1"/>
          <w:sz w:val="25"/>
          <w:szCs w:val="25"/>
        </w:rPr>
        <w:t xml:space="preserve">Объем проверенных денежных средств составил </w:t>
      </w:r>
      <w:r w:rsidRPr="00570FAC">
        <w:rPr>
          <w:sz w:val="25"/>
          <w:szCs w:val="25"/>
        </w:rPr>
        <w:t>141 787,8</w:t>
      </w:r>
      <w:r w:rsidRPr="00570FAC">
        <w:rPr>
          <w:sz w:val="25"/>
          <w:szCs w:val="25"/>
          <w:u w:val="single"/>
        </w:rPr>
        <w:t xml:space="preserve"> </w:t>
      </w:r>
      <w:r w:rsidRPr="00570FAC">
        <w:rPr>
          <w:color w:val="000000" w:themeColor="text1"/>
          <w:sz w:val="25"/>
          <w:szCs w:val="25"/>
        </w:rPr>
        <w:t>тыс. рублей.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В ходе проверки, установлено нарушение: </w:t>
      </w:r>
    </w:p>
    <w:p w:rsidR="0041508B" w:rsidRPr="00570FAC" w:rsidRDefault="0041508B" w:rsidP="00624FD6">
      <w:pPr>
        <w:spacing w:line="240" w:lineRule="auto"/>
        <w:rPr>
          <w:b/>
          <w:color w:val="000000"/>
          <w:sz w:val="25"/>
          <w:szCs w:val="25"/>
        </w:rPr>
      </w:pPr>
      <w:r w:rsidRPr="00570FAC">
        <w:rPr>
          <w:b/>
          <w:color w:val="000000"/>
          <w:sz w:val="25"/>
          <w:szCs w:val="25"/>
        </w:rPr>
        <w:t>Приказа Минфина РФ от 28.12.2010 №191н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РФ»: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sz w:val="25"/>
          <w:szCs w:val="25"/>
        </w:rPr>
        <w:t>в Отчете о принятых бюджетных обязательствах не отражены принятые бюджетные обязательства с применением конкурентных способов, в том числе при закупке у единственного поставщика (подрядчика, исполнителя).</w:t>
      </w:r>
    </w:p>
    <w:p w:rsidR="0041508B" w:rsidRPr="00570FAC" w:rsidRDefault="0041508B" w:rsidP="00624FD6">
      <w:pPr>
        <w:spacing w:line="240" w:lineRule="auto"/>
        <w:rPr>
          <w:sz w:val="25"/>
          <w:szCs w:val="25"/>
          <w:u w:val="single"/>
        </w:rPr>
      </w:pPr>
      <w:r w:rsidRPr="00570FAC">
        <w:rPr>
          <w:b/>
          <w:sz w:val="25"/>
          <w:szCs w:val="25"/>
        </w:rPr>
        <w:t xml:space="preserve">4. </w:t>
      </w:r>
      <w:r w:rsidRPr="00570FAC">
        <w:rPr>
          <w:b/>
          <w:sz w:val="25"/>
          <w:szCs w:val="25"/>
          <w:u w:val="single"/>
        </w:rPr>
        <w:t>«</w:t>
      </w:r>
      <w:r w:rsidRPr="00570FAC">
        <w:rPr>
          <w:sz w:val="25"/>
          <w:szCs w:val="25"/>
          <w:u w:val="single"/>
        </w:rPr>
        <w:t>Внешняя проверка бюджетной отчетности муниципального казенного учреждения города Барабинска Барабинского района Новосибирской области «Ритуал» за 2018 год».</w:t>
      </w:r>
    </w:p>
    <w:p w:rsidR="0041508B" w:rsidRPr="00570FAC" w:rsidRDefault="0041508B" w:rsidP="00624FD6">
      <w:pPr>
        <w:spacing w:line="240" w:lineRule="auto"/>
        <w:ind w:firstLine="142"/>
        <w:rPr>
          <w:color w:val="000000" w:themeColor="text1"/>
          <w:sz w:val="25"/>
          <w:szCs w:val="25"/>
        </w:rPr>
      </w:pPr>
      <w:r w:rsidRPr="00570FAC">
        <w:rPr>
          <w:color w:val="000000" w:themeColor="text1"/>
          <w:sz w:val="25"/>
          <w:szCs w:val="25"/>
        </w:rPr>
        <w:t>Объем проверенных денежных средств составил 2 336,3 тыс. рублей.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В ходе проверки годовой бюджетной отчетности за 2018 год нарушений не установлено.</w:t>
      </w:r>
    </w:p>
    <w:p w:rsidR="0041508B" w:rsidRPr="00570FAC" w:rsidRDefault="0041508B" w:rsidP="00624FD6">
      <w:pPr>
        <w:spacing w:line="240" w:lineRule="auto"/>
        <w:rPr>
          <w:sz w:val="25"/>
          <w:szCs w:val="25"/>
          <w:u w:val="single"/>
        </w:rPr>
      </w:pPr>
      <w:r w:rsidRPr="00570FAC">
        <w:rPr>
          <w:b/>
          <w:sz w:val="25"/>
          <w:szCs w:val="25"/>
        </w:rPr>
        <w:t>5.</w:t>
      </w:r>
      <w:r w:rsidRPr="00570FAC">
        <w:rPr>
          <w:sz w:val="25"/>
          <w:szCs w:val="25"/>
        </w:rPr>
        <w:t xml:space="preserve"> «</w:t>
      </w:r>
      <w:r w:rsidRPr="00570FAC">
        <w:rPr>
          <w:sz w:val="25"/>
          <w:szCs w:val="25"/>
          <w:u w:val="single"/>
        </w:rPr>
        <w:t>Внешняя поверка бюджетной отчетности муниципального казенного учреждения города Барабинска Барабинского района Новосибирской области «Физкультура и спорт» за 2018 год».</w:t>
      </w:r>
    </w:p>
    <w:p w:rsidR="0041508B" w:rsidRPr="00570FAC" w:rsidRDefault="0041508B" w:rsidP="00624FD6">
      <w:pPr>
        <w:pStyle w:val="af9"/>
        <w:tabs>
          <w:tab w:val="left" w:pos="709"/>
        </w:tabs>
        <w:ind w:left="0"/>
        <w:jc w:val="both"/>
        <w:rPr>
          <w:b/>
          <w:color w:val="000000" w:themeColor="text1"/>
          <w:sz w:val="25"/>
          <w:szCs w:val="25"/>
        </w:rPr>
      </w:pPr>
      <w:r w:rsidRPr="00570FAC">
        <w:rPr>
          <w:color w:val="000000" w:themeColor="text1"/>
          <w:sz w:val="25"/>
          <w:szCs w:val="25"/>
        </w:rPr>
        <w:t>Объем проверенных денежных средств составил 19 730,6 тыс. рублей.</w:t>
      </w:r>
    </w:p>
    <w:p w:rsidR="0041508B" w:rsidRPr="00570FAC" w:rsidRDefault="0041508B" w:rsidP="00624FD6">
      <w:pPr>
        <w:pStyle w:val="af9"/>
        <w:tabs>
          <w:tab w:val="left" w:pos="709"/>
        </w:tabs>
        <w:ind w:left="0"/>
        <w:jc w:val="both"/>
        <w:rPr>
          <w:sz w:val="25"/>
          <w:szCs w:val="25"/>
        </w:rPr>
      </w:pPr>
      <w:r w:rsidRPr="00570FAC">
        <w:rPr>
          <w:sz w:val="25"/>
          <w:szCs w:val="25"/>
        </w:rPr>
        <w:t>В ходе проверки годовой бюджетной отчетности за 2018 год выявлены  нарушения:</w:t>
      </w:r>
    </w:p>
    <w:p w:rsidR="0041508B" w:rsidRPr="0025482A" w:rsidRDefault="00965E0F" w:rsidP="00624FD6">
      <w:pPr>
        <w:pStyle w:val="af9"/>
        <w:tabs>
          <w:tab w:val="left" w:pos="709"/>
        </w:tabs>
        <w:ind w:left="0"/>
        <w:jc w:val="both"/>
        <w:rPr>
          <w:b/>
          <w:sz w:val="25"/>
          <w:szCs w:val="25"/>
        </w:rPr>
      </w:pPr>
      <w:hyperlink r:id="rId9" w:history="1">
        <w:r w:rsidR="0041508B" w:rsidRPr="0025482A">
          <w:rPr>
            <w:rStyle w:val="af3"/>
            <w:b/>
            <w:color w:val="auto"/>
            <w:sz w:val="25"/>
            <w:szCs w:val="25"/>
          </w:rPr>
          <w:t>Приказа Минфина РФ от 06.12.2010 №162н «Об утверждении Плана счетов бюджетного учета и Инструкции по его применению</w:t>
        </w:r>
      </w:hyperlink>
      <w:r w:rsidR="0041508B" w:rsidRPr="0025482A">
        <w:rPr>
          <w:b/>
          <w:sz w:val="25"/>
          <w:szCs w:val="25"/>
        </w:rPr>
        <w:t>»;</w:t>
      </w:r>
    </w:p>
    <w:p w:rsidR="009E39D1" w:rsidRPr="00570FAC" w:rsidRDefault="009E39D1" w:rsidP="00624FD6">
      <w:pPr>
        <w:pStyle w:val="af9"/>
        <w:tabs>
          <w:tab w:val="left" w:pos="709"/>
        </w:tabs>
        <w:ind w:left="0"/>
        <w:jc w:val="both"/>
        <w:rPr>
          <w:b/>
          <w:sz w:val="25"/>
          <w:szCs w:val="25"/>
        </w:rPr>
      </w:pPr>
      <w:r w:rsidRPr="00570FAC">
        <w:rPr>
          <w:b/>
          <w:color w:val="000000"/>
          <w:sz w:val="25"/>
          <w:szCs w:val="25"/>
        </w:rPr>
        <w:lastRenderedPageBreak/>
        <w:t>Приказа Минфина РФ от 28.12.2010 №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РФ» (Инструкция о составлении отчетности):</w:t>
      </w:r>
    </w:p>
    <w:p w:rsidR="009E39D1" w:rsidRDefault="0041508B" w:rsidP="00624FD6">
      <w:pPr>
        <w:pStyle w:val="af9"/>
        <w:tabs>
          <w:tab w:val="left" w:pos="709"/>
        </w:tabs>
        <w:ind w:left="0"/>
        <w:jc w:val="both"/>
        <w:rPr>
          <w:sz w:val="24"/>
          <w:szCs w:val="24"/>
        </w:rPr>
      </w:pPr>
      <w:r w:rsidRPr="00570FAC">
        <w:rPr>
          <w:sz w:val="25"/>
          <w:szCs w:val="25"/>
        </w:rPr>
        <w:t>применялись не правильные бухгалтерские записи по перемещению объектов основных средств ме</w:t>
      </w:r>
      <w:r w:rsidR="00D67ADE">
        <w:rPr>
          <w:sz w:val="25"/>
          <w:szCs w:val="25"/>
        </w:rPr>
        <w:t>жду группами и видами имущества</w:t>
      </w:r>
      <w:r w:rsidR="009E39D1">
        <w:rPr>
          <w:sz w:val="25"/>
          <w:szCs w:val="25"/>
        </w:rPr>
        <w:t xml:space="preserve">, что привело к искажению бюджетной отчетности на общую сумму </w:t>
      </w:r>
      <w:r w:rsidR="009E39D1" w:rsidRPr="009E39D1">
        <w:rPr>
          <w:sz w:val="24"/>
          <w:szCs w:val="24"/>
        </w:rPr>
        <w:t>16 466,8 тыс. руб.</w:t>
      </w:r>
      <w:r w:rsidR="009E39D1">
        <w:rPr>
          <w:sz w:val="24"/>
          <w:szCs w:val="24"/>
        </w:rPr>
        <w:t xml:space="preserve"> </w:t>
      </w:r>
    </w:p>
    <w:p w:rsidR="0041508B" w:rsidRDefault="0041508B" w:rsidP="00624FD6">
      <w:pPr>
        <w:pStyle w:val="af9"/>
        <w:tabs>
          <w:tab w:val="left" w:pos="709"/>
        </w:tabs>
        <w:ind w:left="0"/>
        <w:jc w:val="both"/>
        <w:rPr>
          <w:sz w:val="25"/>
          <w:szCs w:val="25"/>
          <w:shd w:val="clear" w:color="auto" w:fill="FFFFFF"/>
        </w:rPr>
      </w:pPr>
      <w:r w:rsidRPr="00570FAC">
        <w:rPr>
          <w:sz w:val="25"/>
          <w:szCs w:val="25"/>
        </w:rPr>
        <w:t>У</w:t>
      </w:r>
      <w:r w:rsidR="009313B9">
        <w:rPr>
          <w:sz w:val="25"/>
          <w:szCs w:val="25"/>
        </w:rPr>
        <w:t xml:space="preserve">Ф и НП </w:t>
      </w:r>
      <w:r w:rsidRPr="00570FAC">
        <w:rPr>
          <w:sz w:val="25"/>
          <w:szCs w:val="25"/>
        </w:rPr>
        <w:t>города Барабинска</w:t>
      </w:r>
      <w:r w:rsidR="00143793">
        <w:rPr>
          <w:sz w:val="25"/>
          <w:szCs w:val="25"/>
        </w:rPr>
        <w:t>,</w:t>
      </w:r>
      <w:r w:rsidRPr="00570FAC">
        <w:rPr>
          <w:sz w:val="25"/>
          <w:szCs w:val="25"/>
        </w:rPr>
        <w:t xml:space="preserve"> ответственн</w:t>
      </w:r>
      <w:r w:rsidR="00427C86">
        <w:rPr>
          <w:sz w:val="25"/>
          <w:szCs w:val="25"/>
        </w:rPr>
        <w:t xml:space="preserve">ое </w:t>
      </w:r>
      <w:r w:rsidR="009313B9">
        <w:rPr>
          <w:sz w:val="25"/>
          <w:szCs w:val="25"/>
        </w:rPr>
        <w:t xml:space="preserve">за </w:t>
      </w:r>
      <w:r w:rsidRPr="00570FAC">
        <w:rPr>
          <w:sz w:val="25"/>
          <w:szCs w:val="25"/>
        </w:rPr>
        <w:t>формирование сводной бюджетной отчетности</w:t>
      </w:r>
      <w:r w:rsidR="00427C86">
        <w:rPr>
          <w:sz w:val="25"/>
          <w:szCs w:val="25"/>
        </w:rPr>
        <w:t xml:space="preserve"> </w:t>
      </w:r>
      <w:r w:rsidRPr="00570FAC">
        <w:rPr>
          <w:sz w:val="25"/>
          <w:szCs w:val="25"/>
        </w:rPr>
        <w:t xml:space="preserve">не </w:t>
      </w:r>
      <w:r w:rsidRPr="00570FAC">
        <w:rPr>
          <w:sz w:val="25"/>
          <w:szCs w:val="25"/>
          <w:shd w:val="clear" w:color="auto" w:fill="FFFFFF"/>
        </w:rPr>
        <w:t>проведен</w:t>
      </w:r>
      <w:r w:rsidR="009313B9">
        <w:rPr>
          <w:sz w:val="25"/>
          <w:szCs w:val="25"/>
          <w:shd w:val="clear" w:color="auto" w:fill="FFFFFF"/>
        </w:rPr>
        <w:t>а</w:t>
      </w:r>
      <w:r w:rsidRPr="00570FAC">
        <w:rPr>
          <w:sz w:val="25"/>
          <w:szCs w:val="25"/>
          <w:shd w:val="clear" w:color="auto" w:fill="FFFFFF"/>
        </w:rPr>
        <w:t xml:space="preserve"> проверка предоставленной бюджетной отчетности </w:t>
      </w:r>
      <w:r w:rsidR="009E39D1">
        <w:rPr>
          <w:sz w:val="25"/>
          <w:szCs w:val="25"/>
          <w:shd w:val="clear" w:color="auto" w:fill="FFFFFF"/>
        </w:rPr>
        <w:t>МКУ «Физкультура и спорт»</w:t>
      </w:r>
      <w:r w:rsidR="00427C86">
        <w:rPr>
          <w:sz w:val="25"/>
          <w:szCs w:val="25"/>
          <w:shd w:val="clear" w:color="auto" w:fill="FFFFFF"/>
        </w:rPr>
        <w:t xml:space="preserve">, </w:t>
      </w:r>
      <w:r w:rsidRPr="00570FAC">
        <w:rPr>
          <w:sz w:val="25"/>
          <w:szCs w:val="25"/>
          <w:shd w:val="clear" w:color="auto" w:fill="FFFFFF"/>
        </w:rPr>
        <w:t>в соответствии с требованиями к ее составлению и представлению</w:t>
      </w:r>
      <w:r w:rsidR="00D67ADE">
        <w:rPr>
          <w:sz w:val="25"/>
          <w:szCs w:val="25"/>
          <w:shd w:val="clear" w:color="auto" w:fill="FFFFFF"/>
        </w:rPr>
        <w:t>. У</w:t>
      </w:r>
      <w:r w:rsidRPr="00570FAC">
        <w:rPr>
          <w:sz w:val="25"/>
          <w:szCs w:val="25"/>
          <w:shd w:val="clear" w:color="auto" w:fill="FFFFFF"/>
        </w:rPr>
        <w:t xml:space="preserve">ведомление о выявленных несоответствиях бюджетной отчетности в ходе камеральной проверки </w:t>
      </w:r>
      <w:r w:rsidR="00D67ADE">
        <w:rPr>
          <w:sz w:val="25"/>
          <w:szCs w:val="25"/>
          <w:shd w:val="clear" w:color="auto" w:fill="FFFFFF"/>
        </w:rPr>
        <w:t>в адрес МКУ «Физкультура и спорт» не выставлено</w:t>
      </w:r>
      <w:r w:rsidR="009E39D1">
        <w:rPr>
          <w:sz w:val="25"/>
          <w:szCs w:val="25"/>
          <w:shd w:val="clear" w:color="auto" w:fill="FFFFFF"/>
        </w:rPr>
        <w:t>.</w:t>
      </w:r>
    </w:p>
    <w:p w:rsidR="009E39D1" w:rsidRPr="00570FAC" w:rsidRDefault="00D67ADE" w:rsidP="00624FD6">
      <w:pPr>
        <w:pStyle w:val="af9"/>
        <w:tabs>
          <w:tab w:val="left" w:pos="709"/>
        </w:tabs>
        <w:ind w:left="0"/>
        <w:jc w:val="both"/>
        <w:rPr>
          <w:b/>
          <w:color w:val="FF0000"/>
          <w:sz w:val="25"/>
          <w:szCs w:val="25"/>
        </w:rPr>
      </w:pPr>
      <w:r>
        <w:rPr>
          <w:sz w:val="25"/>
          <w:szCs w:val="25"/>
          <w:shd w:val="clear" w:color="auto" w:fill="FFFFFF"/>
        </w:rPr>
        <w:t>Н</w:t>
      </w:r>
      <w:r w:rsidR="009E39D1">
        <w:rPr>
          <w:sz w:val="25"/>
          <w:szCs w:val="25"/>
          <w:shd w:val="clear" w:color="auto" w:fill="FFFFFF"/>
        </w:rPr>
        <w:t>арушения</w:t>
      </w:r>
      <w:r w:rsidR="009B095C">
        <w:rPr>
          <w:sz w:val="25"/>
          <w:szCs w:val="25"/>
          <w:shd w:val="clear" w:color="auto" w:fill="FFFFFF"/>
        </w:rPr>
        <w:t>,</w:t>
      </w:r>
      <w:r w:rsidR="009E39D1">
        <w:rPr>
          <w:sz w:val="25"/>
          <w:szCs w:val="25"/>
          <w:shd w:val="clear" w:color="auto" w:fill="FFFFFF"/>
        </w:rPr>
        <w:t xml:space="preserve"> </w:t>
      </w:r>
      <w:r>
        <w:rPr>
          <w:sz w:val="25"/>
          <w:szCs w:val="25"/>
          <w:shd w:val="clear" w:color="auto" w:fill="FFFFFF"/>
        </w:rPr>
        <w:t xml:space="preserve">выявленные </w:t>
      </w:r>
      <w:r w:rsidR="009E39D1">
        <w:rPr>
          <w:sz w:val="25"/>
          <w:szCs w:val="25"/>
          <w:shd w:val="clear" w:color="auto" w:fill="FFFFFF"/>
        </w:rPr>
        <w:t xml:space="preserve">КСО г. Барабинска </w:t>
      </w:r>
      <w:r>
        <w:rPr>
          <w:sz w:val="25"/>
          <w:szCs w:val="25"/>
          <w:shd w:val="clear" w:color="auto" w:fill="FFFFFF"/>
        </w:rPr>
        <w:t xml:space="preserve">исправлены и </w:t>
      </w:r>
      <w:r w:rsidR="009E39D1">
        <w:rPr>
          <w:sz w:val="25"/>
          <w:szCs w:val="25"/>
          <w:shd w:val="clear" w:color="auto" w:fill="FFFFFF"/>
        </w:rPr>
        <w:t xml:space="preserve">устранены </w:t>
      </w:r>
      <w:r>
        <w:rPr>
          <w:sz w:val="25"/>
          <w:szCs w:val="25"/>
          <w:shd w:val="clear" w:color="auto" w:fill="FFFFFF"/>
        </w:rPr>
        <w:t>учреждением полностью</w:t>
      </w:r>
      <w:r w:rsidR="009B095C">
        <w:rPr>
          <w:sz w:val="25"/>
          <w:szCs w:val="25"/>
          <w:shd w:val="clear" w:color="auto" w:fill="FFFFFF"/>
        </w:rPr>
        <w:t xml:space="preserve">. Управлению финансов </w:t>
      </w:r>
      <w:r w:rsidR="006408A6">
        <w:rPr>
          <w:sz w:val="25"/>
          <w:szCs w:val="25"/>
          <w:shd w:val="clear" w:color="auto" w:fill="FFFFFF"/>
        </w:rPr>
        <w:t xml:space="preserve">и </w:t>
      </w:r>
      <w:r w:rsidR="009B095C">
        <w:rPr>
          <w:sz w:val="25"/>
          <w:szCs w:val="25"/>
          <w:shd w:val="clear" w:color="auto" w:fill="FFFFFF"/>
        </w:rPr>
        <w:t>налоговой политики</w:t>
      </w:r>
      <w:r w:rsidR="006408A6">
        <w:rPr>
          <w:sz w:val="25"/>
          <w:szCs w:val="25"/>
          <w:shd w:val="clear" w:color="auto" w:fill="FFFFFF"/>
        </w:rPr>
        <w:t xml:space="preserve"> пред</w:t>
      </w:r>
      <w:r w:rsidR="00427C86">
        <w:rPr>
          <w:sz w:val="25"/>
          <w:szCs w:val="25"/>
          <w:shd w:val="clear" w:color="auto" w:fill="FFFFFF"/>
        </w:rPr>
        <w:t>о</w:t>
      </w:r>
      <w:r w:rsidR="006408A6">
        <w:rPr>
          <w:sz w:val="25"/>
          <w:szCs w:val="25"/>
          <w:shd w:val="clear" w:color="auto" w:fill="FFFFFF"/>
        </w:rPr>
        <w:t>ставлена исправленная годовая отчетность для консолидации местного бюджета</w:t>
      </w:r>
      <w:r>
        <w:rPr>
          <w:sz w:val="25"/>
          <w:szCs w:val="25"/>
          <w:shd w:val="clear" w:color="auto" w:fill="FFFFFF"/>
        </w:rPr>
        <w:t xml:space="preserve"> города Барабинска</w:t>
      </w:r>
      <w:r w:rsidR="006408A6">
        <w:rPr>
          <w:sz w:val="25"/>
          <w:szCs w:val="25"/>
          <w:shd w:val="clear" w:color="auto" w:fill="FFFFFF"/>
        </w:rPr>
        <w:t>.</w:t>
      </w:r>
      <w:r w:rsidR="009E39D1">
        <w:rPr>
          <w:sz w:val="25"/>
          <w:szCs w:val="25"/>
          <w:shd w:val="clear" w:color="auto" w:fill="FFFFFF"/>
        </w:rPr>
        <w:t xml:space="preserve"> </w:t>
      </w:r>
    </w:p>
    <w:p w:rsidR="0041508B" w:rsidRPr="00570FAC" w:rsidRDefault="0041508B" w:rsidP="00624FD6">
      <w:pPr>
        <w:spacing w:line="240" w:lineRule="auto"/>
        <w:rPr>
          <w:sz w:val="25"/>
          <w:szCs w:val="25"/>
          <w:u w:val="single"/>
        </w:rPr>
      </w:pPr>
      <w:r w:rsidRPr="00570FAC">
        <w:rPr>
          <w:b/>
          <w:sz w:val="25"/>
          <w:szCs w:val="25"/>
        </w:rPr>
        <w:t xml:space="preserve">6. </w:t>
      </w:r>
      <w:r w:rsidRPr="00570FAC">
        <w:rPr>
          <w:sz w:val="25"/>
          <w:szCs w:val="25"/>
          <w:u w:val="single"/>
        </w:rPr>
        <w:t>« Внешняя проверка бюджетной отчетности муниципального казенного учреждения города Барабинска Барабинского района Новосибирской области «Центр культуры и досуга» за 2018 год».</w:t>
      </w:r>
    </w:p>
    <w:p w:rsidR="0041508B" w:rsidRPr="00570FAC" w:rsidRDefault="0041508B" w:rsidP="00624FD6">
      <w:pPr>
        <w:spacing w:line="240" w:lineRule="auto"/>
        <w:ind w:firstLine="142"/>
        <w:rPr>
          <w:color w:val="000000" w:themeColor="text1"/>
          <w:sz w:val="25"/>
          <w:szCs w:val="25"/>
        </w:rPr>
      </w:pPr>
      <w:r w:rsidRPr="00570FAC">
        <w:rPr>
          <w:color w:val="000000" w:themeColor="text1"/>
          <w:sz w:val="25"/>
          <w:szCs w:val="25"/>
        </w:rPr>
        <w:t>Объем проверенных денежных средств составил 31 745,5 тыс. рублей.</w:t>
      </w:r>
    </w:p>
    <w:p w:rsidR="0041508B" w:rsidRPr="00570FAC" w:rsidRDefault="0041508B" w:rsidP="00624FD6">
      <w:pPr>
        <w:tabs>
          <w:tab w:val="left" w:pos="709"/>
        </w:tabs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В ходе проверки годовой бюджетной отчетности за 2018 год нарушений не установлено. </w:t>
      </w:r>
    </w:p>
    <w:p w:rsidR="0041508B" w:rsidRPr="00570FAC" w:rsidRDefault="0041508B" w:rsidP="00624FD6">
      <w:pPr>
        <w:autoSpaceDE w:val="0"/>
        <w:autoSpaceDN w:val="0"/>
        <w:spacing w:line="240" w:lineRule="auto"/>
        <w:rPr>
          <w:bCs/>
          <w:sz w:val="25"/>
          <w:szCs w:val="25"/>
          <w:u w:val="single"/>
        </w:rPr>
      </w:pPr>
      <w:r w:rsidRPr="00570FAC">
        <w:rPr>
          <w:b/>
          <w:sz w:val="25"/>
          <w:szCs w:val="25"/>
        </w:rPr>
        <w:t>7</w:t>
      </w:r>
      <w:r w:rsidRPr="00570FAC">
        <w:rPr>
          <w:sz w:val="25"/>
          <w:szCs w:val="25"/>
          <w:u w:val="single"/>
        </w:rPr>
        <w:t xml:space="preserve">. </w:t>
      </w:r>
      <w:r w:rsidR="002975A8">
        <w:rPr>
          <w:sz w:val="25"/>
          <w:szCs w:val="25"/>
          <w:u w:val="single"/>
        </w:rPr>
        <w:t>«</w:t>
      </w:r>
      <w:r w:rsidRPr="00570FAC">
        <w:rPr>
          <w:sz w:val="25"/>
          <w:szCs w:val="25"/>
          <w:u w:val="single"/>
        </w:rPr>
        <w:t>П</w:t>
      </w:r>
      <w:r w:rsidRPr="00570FAC">
        <w:rPr>
          <w:bCs/>
          <w:sz w:val="25"/>
          <w:szCs w:val="25"/>
          <w:u w:val="single"/>
        </w:rPr>
        <w:t>роверка составления и ведения сводной бюджетной росписи бюджета города Барабинска за 2018 год».</w:t>
      </w:r>
    </w:p>
    <w:p w:rsidR="0041508B" w:rsidRPr="00570FAC" w:rsidRDefault="0041508B" w:rsidP="00624FD6">
      <w:pPr>
        <w:autoSpaceDE w:val="0"/>
        <w:autoSpaceDN w:val="0"/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В ходе проверки </w:t>
      </w:r>
      <w:r w:rsidRPr="00570FAC">
        <w:rPr>
          <w:bCs/>
          <w:sz w:val="25"/>
          <w:szCs w:val="25"/>
        </w:rPr>
        <w:t xml:space="preserve">составления и ведения сводной бюджетной росписи бюджета города Барабинска за 2018 год </w:t>
      </w:r>
      <w:r w:rsidRPr="00570FAC">
        <w:rPr>
          <w:sz w:val="25"/>
          <w:szCs w:val="25"/>
        </w:rPr>
        <w:t>установлен</w:t>
      </w:r>
      <w:r w:rsidR="00045138">
        <w:rPr>
          <w:sz w:val="25"/>
          <w:szCs w:val="25"/>
        </w:rPr>
        <w:t>о</w:t>
      </w:r>
      <w:r w:rsidRPr="00570FAC">
        <w:rPr>
          <w:sz w:val="25"/>
          <w:szCs w:val="25"/>
        </w:rPr>
        <w:t xml:space="preserve">: 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В обращениях об изменении бюджетной росписи и лимитов бюджетных обязательств ГРБС и ПБС не указывались расчеты образования экономии, расчеты и обоснования вносимых изменений, а также обязательства о недопущении образования кредиторской задолженности по уменьшаемым расходам</w:t>
      </w:r>
      <w:r w:rsidR="00045138">
        <w:rPr>
          <w:sz w:val="25"/>
          <w:szCs w:val="25"/>
        </w:rPr>
        <w:t>.</w:t>
      </w:r>
    </w:p>
    <w:p w:rsidR="0041508B" w:rsidRPr="00570FAC" w:rsidRDefault="0041508B" w:rsidP="00624FD6">
      <w:pPr>
        <w:autoSpaceDE w:val="0"/>
        <w:autoSpaceDN w:val="0"/>
        <w:spacing w:line="240" w:lineRule="auto"/>
        <w:rPr>
          <w:b/>
          <w:sz w:val="25"/>
          <w:szCs w:val="25"/>
          <w:u w:val="single"/>
        </w:rPr>
      </w:pPr>
      <w:r w:rsidRPr="00570FAC">
        <w:rPr>
          <w:b/>
          <w:sz w:val="25"/>
          <w:szCs w:val="25"/>
        </w:rPr>
        <w:t>8</w:t>
      </w:r>
      <w:r w:rsidRPr="00570FAC">
        <w:rPr>
          <w:b/>
          <w:sz w:val="25"/>
          <w:szCs w:val="25"/>
          <w:u w:val="single"/>
        </w:rPr>
        <w:t>.</w:t>
      </w:r>
      <w:r w:rsidRPr="00570FAC">
        <w:rPr>
          <w:sz w:val="25"/>
          <w:szCs w:val="25"/>
          <w:u w:val="single"/>
        </w:rPr>
        <w:t xml:space="preserve"> «Проверка законности использования бюджетных средств, выделенных в 2018году на укрепление МТБ и проведение мероприятий по культуре».</w:t>
      </w:r>
    </w:p>
    <w:p w:rsidR="0041508B" w:rsidRPr="00570FAC" w:rsidRDefault="0041508B" w:rsidP="00624FD6">
      <w:pPr>
        <w:autoSpaceDE w:val="0"/>
        <w:autoSpaceDN w:val="0"/>
        <w:spacing w:line="240" w:lineRule="auto"/>
        <w:rPr>
          <w:color w:val="000000" w:themeColor="text1"/>
          <w:sz w:val="25"/>
          <w:szCs w:val="25"/>
        </w:rPr>
      </w:pPr>
      <w:r w:rsidRPr="00570FAC">
        <w:rPr>
          <w:color w:val="000000" w:themeColor="text1"/>
          <w:sz w:val="25"/>
          <w:szCs w:val="25"/>
        </w:rPr>
        <w:t>Объем проверенных денежных средств составил 540,0 тыс. рублей.</w:t>
      </w:r>
    </w:p>
    <w:p w:rsidR="0041508B" w:rsidRPr="00570FAC" w:rsidRDefault="0041508B" w:rsidP="00624FD6">
      <w:pPr>
        <w:autoSpaceDE w:val="0"/>
        <w:autoSpaceDN w:val="0"/>
        <w:spacing w:line="240" w:lineRule="auto"/>
        <w:rPr>
          <w:b/>
          <w:sz w:val="25"/>
          <w:szCs w:val="25"/>
          <w:u w:val="single"/>
        </w:rPr>
      </w:pPr>
      <w:r w:rsidRPr="00570FAC">
        <w:rPr>
          <w:sz w:val="25"/>
          <w:szCs w:val="25"/>
        </w:rPr>
        <w:t>В ходе проверки законности использования бюджетных средств, выделенных в 2018году на укрепление МТБ и проведение мероприятий по культуре в МКУ «Барабинский краеведческий музей» нарушений не установлено.</w:t>
      </w:r>
    </w:p>
    <w:p w:rsidR="0041508B" w:rsidRPr="00570FAC" w:rsidRDefault="0041508B" w:rsidP="00624FD6">
      <w:pPr>
        <w:autoSpaceDE w:val="0"/>
        <w:autoSpaceDN w:val="0"/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В ходе проверки законности использования бюджетных средств, выделенных в 2018году на укрепление МТБ и проведение мероприятий по культуре в МКУ «Центр культуры и досуга» установлены нарушения:</w:t>
      </w:r>
    </w:p>
    <w:p w:rsidR="0041508B" w:rsidRPr="00570FAC" w:rsidRDefault="0041508B" w:rsidP="00624FD6">
      <w:pPr>
        <w:autoSpaceDE w:val="0"/>
        <w:autoSpaceDN w:val="0"/>
        <w:spacing w:line="240" w:lineRule="auto"/>
        <w:rPr>
          <w:b/>
          <w:sz w:val="25"/>
          <w:szCs w:val="25"/>
        </w:rPr>
      </w:pPr>
      <w:r w:rsidRPr="00570FAC">
        <w:rPr>
          <w:sz w:val="25"/>
          <w:szCs w:val="25"/>
        </w:rPr>
        <w:t xml:space="preserve"> </w:t>
      </w:r>
      <w:r w:rsidRPr="00570FAC">
        <w:rPr>
          <w:b/>
          <w:sz w:val="25"/>
          <w:szCs w:val="25"/>
        </w:rPr>
        <w:t>Постановления администрации города Барабинска № 916 от 06.11.2015г. «Об утверждении Порядка разработки и реализации муниципальных программ города Барабинска Барабинского района Новосибирской области»:</w:t>
      </w:r>
    </w:p>
    <w:p w:rsidR="00D17AFF" w:rsidRPr="00C47B4F" w:rsidRDefault="0041508B" w:rsidP="00624FD6">
      <w:pPr>
        <w:shd w:val="clear" w:color="auto" w:fill="F9F9F9"/>
        <w:spacing w:line="240" w:lineRule="auto"/>
        <w:rPr>
          <w:sz w:val="25"/>
          <w:szCs w:val="25"/>
        </w:rPr>
      </w:pPr>
      <w:r w:rsidRPr="00C47B4F">
        <w:rPr>
          <w:sz w:val="25"/>
          <w:szCs w:val="25"/>
        </w:rPr>
        <w:t xml:space="preserve">в </w:t>
      </w:r>
      <w:r w:rsidR="009E1221" w:rsidRPr="00C47B4F">
        <w:rPr>
          <w:sz w:val="25"/>
          <w:szCs w:val="25"/>
        </w:rPr>
        <w:t xml:space="preserve">части </w:t>
      </w:r>
      <w:r w:rsidRPr="00C47B4F">
        <w:rPr>
          <w:sz w:val="25"/>
          <w:szCs w:val="25"/>
        </w:rPr>
        <w:t xml:space="preserve"> реализации Программы «Развитие учреждений культуры города Барабинска Барабинского района Новосибирской области на 2018-2020 годы»</w:t>
      </w:r>
      <w:r w:rsidR="00D17AFF" w:rsidRPr="00C47B4F">
        <w:rPr>
          <w:sz w:val="25"/>
          <w:szCs w:val="25"/>
        </w:rPr>
        <w:t>:</w:t>
      </w:r>
    </w:p>
    <w:p w:rsidR="0041508B" w:rsidRPr="00570FAC" w:rsidRDefault="0041508B" w:rsidP="00624FD6">
      <w:pPr>
        <w:shd w:val="clear" w:color="auto" w:fill="F9F9F9"/>
        <w:spacing w:line="240" w:lineRule="auto"/>
        <w:rPr>
          <w:sz w:val="25"/>
          <w:szCs w:val="25"/>
        </w:rPr>
      </w:pPr>
      <w:r w:rsidRPr="00C47B4F">
        <w:rPr>
          <w:sz w:val="25"/>
          <w:szCs w:val="25"/>
        </w:rPr>
        <w:t xml:space="preserve"> не конкретизированы объекты приобретения для развития материально-технической базы учреждения в целях принципа прозрачности (открытости) расходования денежных средств;</w:t>
      </w:r>
    </w:p>
    <w:p w:rsidR="0041508B" w:rsidRPr="00570FAC" w:rsidRDefault="0041508B" w:rsidP="00624FD6">
      <w:pPr>
        <w:spacing w:line="240" w:lineRule="auto"/>
        <w:rPr>
          <w:b/>
          <w:i/>
          <w:sz w:val="25"/>
          <w:szCs w:val="25"/>
        </w:rPr>
      </w:pPr>
      <w:r w:rsidRPr="00570FAC">
        <w:rPr>
          <w:sz w:val="25"/>
          <w:szCs w:val="25"/>
        </w:rPr>
        <w:t>в течение проверяемого периода не утверждались изменения объемов финансирования Программы;</w:t>
      </w:r>
    </w:p>
    <w:p w:rsidR="0041508B" w:rsidRPr="00570FAC" w:rsidRDefault="0041508B" w:rsidP="00624FD6">
      <w:pPr>
        <w:pStyle w:val="Default"/>
        <w:jc w:val="both"/>
        <w:rPr>
          <w:b/>
          <w:sz w:val="25"/>
          <w:szCs w:val="25"/>
        </w:rPr>
      </w:pPr>
      <w:r w:rsidRPr="00570FAC">
        <w:rPr>
          <w:sz w:val="25"/>
          <w:szCs w:val="25"/>
        </w:rPr>
        <w:t>несоответствие предусматриваемых программой объемов финансирования, законодательно утвержденным показателям бюджетных ассигнований на финансовое обеспечение реализации программы на 2018 год;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не составлялись ежегодные планы реализации Программы с указанием сроков </w:t>
      </w:r>
      <w:r w:rsidRPr="00570FAC">
        <w:rPr>
          <w:sz w:val="25"/>
          <w:szCs w:val="25"/>
        </w:rPr>
        <w:lastRenderedPageBreak/>
        <w:t>исполнения и ответственных исполнителей</w:t>
      </w:r>
      <w:r w:rsidR="008E25EA">
        <w:rPr>
          <w:sz w:val="25"/>
          <w:szCs w:val="25"/>
        </w:rPr>
        <w:t>;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несоответствие фактических показателей  отчета «О ходе реализации и оценке эффективности муниципальной Программы», предоставленного отделом по делам культуры, спорта, молодежи, показателям бюджетной отчетности МКУ «ЦКиД» на общую сумму 154,3 тыс. руб.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Фактов незаконного использования  бюджетных средств, выделенных в 2018году на укрепление МТБ и проведение мероприятий по культуре,</w:t>
      </w:r>
      <w:r w:rsidRPr="00570FAC">
        <w:rPr>
          <w:b/>
          <w:sz w:val="25"/>
          <w:szCs w:val="25"/>
        </w:rPr>
        <w:t xml:space="preserve"> </w:t>
      </w:r>
      <w:r w:rsidRPr="00570FAC">
        <w:rPr>
          <w:sz w:val="25"/>
          <w:szCs w:val="25"/>
        </w:rPr>
        <w:t>не</w:t>
      </w:r>
      <w:r w:rsidRPr="00570FAC">
        <w:rPr>
          <w:b/>
          <w:sz w:val="25"/>
          <w:szCs w:val="25"/>
        </w:rPr>
        <w:t xml:space="preserve"> </w:t>
      </w:r>
      <w:r w:rsidRPr="00570FAC">
        <w:rPr>
          <w:sz w:val="25"/>
          <w:szCs w:val="25"/>
        </w:rPr>
        <w:t>установлено.</w:t>
      </w:r>
    </w:p>
    <w:p w:rsidR="0041508B" w:rsidRPr="00570FAC" w:rsidRDefault="0041508B" w:rsidP="00624FD6">
      <w:pPr>
        <w:keepNext/>
        <w:spacing w:line="240" w:lineRule="auto"/>
        <w:rPr>
          <w:b/>
          <w:i/>
          <w:sz w:val="25"/>
          <w:szCs w:val="25"/>
          <w:u w:val="single"/>
        </w:rPr>
      </w:pPr>
      <w:r w:rsidRPr="00570FAC">
        <w:rPr>
          <w:b/>
          <w:sz w:val="25"/>
          <w:szCs w:val="25"/>
        </w:rPr>
        <w:t>9</w:t>
      </w:r>
      <w:r w:rsidRPr="00570FAC">
        <w:rPr>
          <w:b/>
          <w:i/>
          <w:sz w:val="25"/>
          <w:szCs w:val="25"/>
        </w:rPr>
        <w:t>.</w:t>
      </w:r>
      <w:r w:rsidRPr="00570FAC">
        <w:rPr>
          <w:sz w:val="25"/>
          <w:szCs w:val="25"/>
        </w:rPr>
        <w:t xml:space="preserve"> </w:t>
      </w:r>
      <w:r w:rsidRPr="00570FAC">
        <w:rPr>
          <w:sz w:val="25"/>
          <w:szCs w:val="25"/>
          <w:u w:val="single"/>
        </w:rPr>
        <w:t>Проверка отдельных вопросов финансово-хозяйственной деятельности МКУ «Физкультура и спорт», в том числе проверка законности, результативности, эффективности использования бюджетных средств направленных в МКУ «Физкультура и спорт» на строительство хоккейной коробки и ее освещение в 2018 году».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color w:val="000000" w:themeColor="text1"/>
          <w:sz w:val="25"/>
          <w:szCs w:val="25"/>
        </w:rPr>
        <w:t xml:space="preserve">Объем проверенных денежных средств составил </w:t>
      </w:r>
      <w:r w:rsidRPr="00570FAC">
        <w:rPr>
          <w:sz w:val="25"/>
          <w:szCs w:val="25"/>
        </w:rPr>
        <w:t>2 478,2</w:t>
      </w:r>
      <w:r w:rsidRPr="00570FAC">
        <w:rPr>
          <w:color w:val="000000" w:themeColor="text1"/>
          <w:sz w:val="25"/>
          <w:szCs w:val="25"/>
        </w:rPr>
        <w:t>тыс. рублей.</w:t>
      </w:r>
    </w:p>
    <w:p w:rsidR="0041508B" w:rsidRPr="00570FAC" w:rsidRDefault="0041508B" w:rsidP="00624FD6">
      <w:pPr>
        <w:keepNext/>
        <w:spacing w:line="240" w:lineRule="auto"/>
        <w:rPr>
          <w:color w:val="FF0000"/>
          <w:sz w:val="25"/>
          <w:szCs w:val="25"/>
        </w:rPr>
      </w:pPr>
      <w:r w:rsidRPr="00570FAC">
        <w:rPr>
          <w:sz w:val="25"/>
          <w:szCs w:val="25"/>
        </w:rPr>
        <w:t>В ходе</w:t>
      </w:r>
      <w:r w:rsidRPr="00570FAC">
        <w:rPr>
          <w:b/>
          <w:sz w:val="25"/>
          <w:szCs w:val="25"/>
        </w:rPr>
        <w:t xml:space="preserve"> </w:t>
      </w:r>
      <w:r w:rsidRPr="00570FAC">
        <w:rPr>
          <w:sz w:val="25"/>
          <w:szCs w:val="25"/>
        </w:rPr>
        <w:t xml:space="preserve"> проверки отдельных вопросов финансово-хозяйственной деятельности МКУ «Физкультура и спорт», в том числе проверка законности, результативности, эффективности использования бюджетных средств направленных в МКУ «Физкультура и спорт» на строительство хоккейной коробки и ее освещение в 2018 году установлены нарушения:</w:t>
      </w:r>
    </w:p>
    <w:p w:rsidR="0041508B" w:rsidRPr="00570FAC" w:rsidRDefault="0041508B" w:rsidP="00624FD6">
      <w:pPr>
        <w:pStyle w:val="af9"/>
        <w:suppressAutoHyphens/>
        <w:ind w:left="0"/>
        <w:jc w:val="both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>Гражданского Кодекса РФ:</w:t>
      </w:r>
    </w:p>
    <w:p w:rsidR="0041508B" w:rsidRPr="00570FAC" w:rsidRDefault="0041508B" w:rsidP="00624FD6">
      <w:pPr>
        <w:spacing w:line="240" w:lineRule="auto"/>
        <w:rPr>
          <w:color w:val="000000"/>
          <w:sz w:val="25"/>
          <w:szCs w:val="25"/>
        </w:rPr>
      </w:pPr>
      <w:r w:rsidRPr="00570FAC">
        <w:rPr>
          <w:color w:val="222222"/>
          <w:sz w:val="25"/>
          <w:szCs w:val="25"/>
        </w:rPr>
        <w:t>н</w:t>
      </w:r>
      <w:r w:rsidRPr="00570FAC">
        <w:rPr>
          <w:sz w:val="25"/>
          <w:szCs w:val="25"/>
        </w:rPr>
        <w:t>е зарегистрировано,</w:t>
      </w:r>
      <w:r w:rsidRPr="00570FAC">
        <w:rPr>
          <w:color w:val="222222"/>
          <w:sz w:val="25"/>
          <w:szCs w:val="25"/>
        </w:rPr>
        <w:t xml:space="preserve"> </w:t>
      </w:r>
      <w:r w:rsidRPr="00570FAC">
        <w:rPr>
          <w:sz w:val="25"/>
          <w:szCs w:val="25"/>
        </w:rPr>
        <w:t>в установленном законом порядке</w:t>
      </w:r>
      <w:r w:rsidRPr="00570FAC">
        <w:rPr>
          <w:color w:val="222222"/>
          <w:sz w:val="25"/>
          <w:szCs w:val="25"/>
        </w:rPr>
        <w:t>, п</w:t>
      </w:r>
      <w:r w:rsidRPr="00570FAC">
        <w:rPr>
          <w:sz w:val="25"/>
          <w:szCs w:val="25"/>
        </w:rPr>
        <w:t xml:space="preserve">раво оперативного управления по двум объектам недвижимого имущества на общую сумму </w:t>
      </w:r>
      <w:r w:rsidRPr="00570FAC">
        <w:rPr>
          <w:color w:val="000000"/>
          <w:sz w:val="25"/>
          <w:szCs w:val="25"/>
        </w:rPr>
        <w:t>1 202,0 тыс. руб.;</w:t>
      </w:r>
    </w:p>
    <w:p w:rsidR="0041508B" w:rsidRPr="00570FAC" w:rsidRDefault="0041508B" w:rsidP="00624FD6">
      <w:pPr>
        <w:suppressAutoHyphens/>
        <w:spacing w:line="240" w:lineRule="auto"/>
        <w:rPr>
          <w:color w:val="222222"/>
          <w:sz w:val="25"/>
          <w:szCs w:val="25"/>
        </w:rPr>
      </w:pPr>
      <w:r w:rsidRPr="00570FAC">
        <w:rPr>
          <w:sz w:val="25"/>
          <w:szCs w:val="25"/>
        </w:rPr>
        <w:t xml:space="preserve"> дополнительный вид деятельности – «деятельность органов местного самоуправления по управлению вопросами общего характера» установлен не в соответствии с учредительными документами.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 xml:space="preserve">Федерального Закона № 7-ФЗ от 12.01.1996г. «О некоммерческих организациях»: 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не установлен порядок внесения изменений в учредительные документы.</w:t>
      </w:r>
    </w:p>
    <w:p w:rsidR="0041508B" w:rsidRPr="00570FAC" w:rsidRDefault="0041508B" w:rsidP="00624FD6">
      <w:pPr>
        <w:spacing w:line="240" w:lineRule="auto"/>
        <w:rPr>
          <w:b/>
          <w:spacing w:val="-4"/>
          <w:sz w:val="25"/>
          <w:szCs w:val="25"/>
        </w:rPr>
      </w:pPr>
      <w:r w:rsidRPr="00570FAC">
        <w:rPr>
          <w:b/>
          <w:sz w:val="25"/>
          <w:szCs w:val="25"/>
        </w:rPr>
        <w:t>П</w:t>
      </w:r>
      <w:r w:rsidRPr="00570FAC">
        <w:rPr>
          <w:b/>
          <w:spacing w:val="-4"/>
          <w:sz w:val="25"/>
          <w:szCs w:val="25"/>
        </w:rPr>
        <w:t>риказа Минфина РФ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41508B" w:rsidRPr="00570FAC" w:rsidRDefault="0041508B" w:rsidP="00624FD6">
      <w:pPr>
        <w:spacing w:line="240" w:lineRule="auto"/>
        <w:rPr>
          <w:b/>
          <w:spacing w:val="-4"/>
          <w:sz w:val="25"/>
          <w:szCs w:val="25"/>
        </w:rPr>
      </w:pPr>
      <w:r w:rsidRPr="00570FAC">
        <w:rPr>
          <w:b/>
          <w:spacing w:val="-4"/>
          <w:sz w:val="25"/>
          <w:szCs w:val="25"/>
        </w:rPr>
        <w:t>Учетной политики учреждения: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приняты к бухгалтерскому учету объекты основных средств не прошедшие государственную регистрацию;</w:t>
      </w:r>
    </w:p>
    <w:p w:rsidR="0041508B" w:rsidRPr="00570FAC" w:rsidRDefault="0041508B" w:rsidP="00624FD6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5"/>
          <w:szCs w:val="25"/>
        </w:rPr>
      </w:pPr>
      <w:r w:rsidRPr="00570FAC">
        <w:rPr>
          <w:rFonts w:ascii="Times New Roman" w:hAnsi="Times New Roman" w:cs="Times New Roman"/>
          <w:b w:val="0"/>
          <w:sz w:val="25"/>
          <w:szCs w:val="25"/>
        </w:rPr>
        <w:t>имущество (земельные участки) полученное учреждением в пользование на сумму 110 005,1тыс. руб. учтено на балансовом счете «Непроизв</w:t>
      </w:r>
      <w:r w:rsidR="00DA4AC7">
        <w:rPr>
          <w:rFonts w:ascii="Times New Roman" w:hAnsi="Times New Roman" w:cs="Times New Roman"/>
          <w:b w:val="0"/>
          <w:sz w:val="25"/>
          <w:szCs w:val="25"/>
        </w:rPr>
        <w:t>о</w:t>
      </w:r>
      <w:r w:rsidRPr="00570FAC">
        <w:rPr>
          <w:rFonts w:ascii="Times New Roman" w:hAnsi="Times New Roman" w:cs="Times New Roman"/>
          <w:b w:val="0"/>
          <w:sz w:val="25"/>
          <w:szCs w:val="25"/>
        </w:rPr>
        <w:t>д</w:t>
      </w:r>
      <w:r w:rsidR="00DA4AC7">
        <w:rPr>
          <w:rFonts w:ascii="Times New Roman" w:hAnsi="Times New Roman" w:cs="Times New Roman"/>
          <w:b w:val="0"/>
          <w:sz w:val="25"/>
          <w:szCs w:val="25"/>
        </w:rPr>
        <w:t>ств</w:t>
      </w:r>
      <w:r w:rsidRPr="00570FAC">
        <w:rPr>
          <w:rFonts w:ascii="Times New Roman" w:hAnsi="Times New Roman" w:cs="Times New Roman"/>
          <w:b w:val="0"/>
          <w:sz w:val="25"/>
          <w:szCs w:val="25"/>
        </w:rPr>
        <w:t>енные активы», следовало отражать забалансовом счете 01 «Имущество, полученное в пользование»</w:t>
      </w:r>
      <w:r w:rsidR="00DA4AC7">
        <w:rPr>
          <w:rFonts w:ascii="Times New Roman" w:hAnsi="Times New Roman" w:cs="Times New Roman"/>
          <w:b w:val="0"/>
          <w:sz w:val="25"/>
          <w:szCs w:val="25"/>
        </w:rPr>
        <w:t>;</w:t>
      </w:r>
    </w:p>
    <w:p w:rsidR="0041508B" w:rsidRPr="00570FAC" w:rsidRDefault="0041508B" w:rsidP="00624FD6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5"/>
          <w:szCs w:val="25"/>
        </w:rPr>
      </w:pPr>
      <w:r w:rsidRPr="00570FAC">
        <w:rPr>
          <w:rFonts w:ascii="Times New Roman" w:hAnsi="Times New Roman" w:cs="Times New Roman"/>
          <w:b w:val="0"/>
          <w:sz w:val="25"/>
          <w:szCs w:val="25"/>
        </w:rPr>
        <w:t>предоставляемое в аренду имущество не учтено в суммовом выражении на забалансовом счете 25 «Имущество, переданное в возмездное пользование (аренду)»;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неверно определен срок полезного использования хоккейной коробки(3 года вместо 10 лет); </w:t>
      </w:r>
    </w:p>
    <w:p w:rsidR="0041508B" w:rsidRPr="00570FAC" w:rsidRDefault="0041508B" w:rsidP="00624FD6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5"/>
          <w:szCs w:val="25"/>
        </w:rPr>
      </w:pPr>
      <w:r w:rsidRPr="00570FAC">
        <w:rPr>
          <w:rFonts w:ascii="Times New Roman" w:hAnsi="Times New Roman" w:cs="Times New Roman"/>
          <w:b w:val="0"/>
          <w:sz w:val="25"/>
          <w:szCs w:val="25"/>
        </w:rPr>
        <w:t>в учетной политике не утверждены первичные документы, применяемые в учреждении.</w:t>
      </w:r>
    </w:p>
    <w:p w:rsidR="0041508B" w:rsidRPr="00570FAC" w:rsidRDefault="00965E0F" w:rsidP="00624FD6">
      <w:pPr>
        <w:spacing w:line="240" w:lineRule="auto"/>
        <w:rPr>
          <w:b/>
          <w:sz w:val="25"/>
          <w:szCs w:val="25"/>
        </w:rPr>
      </w:pPr>
      <w:hyperlink r:id="rId10">
        <w:r w:rsidR="0041508B" w:rsidRPr="00570FAC">
          <w:rPr>
            <w:b/>
            <w:sz w:val="25"/>
            <w:szCs w:val="25"/>
          </w:rPr>
          <w:t>Приказа Минфина России от 30 марта 2015 г. N 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  </w:r>
      </w:hyperlink>
      <w:r w:rsidR="0041508B" w:rsidRPr="00570FAC">
        <w:rPr>
          <w:b/>
          <w:sz w:val="25"/>
          <w:szCs w:val="25"/>
        </w:rPr>
        <w:t xml:space="preserve">»: </w:t>
      </w:r>
    </w:p>
    <w:p w:rsidR="0041508B" w:rsidRPr="00570FAC" w:rsidRDefault="0041508B" w:rsidP="00624FD6">
      <w:pPr>
        <w:pStyle w:val="ConsPlusTitle"/>
        <w:jc w:val="both"/>
        <w:outlineLvl w:val="2"/>
        <w:rPr>
          <w:rFonts w:ascii="Times New Roman" w:hAnsi="Times New Roman" w:cs="Times New Roman"/>
          <w:b w:val="0"/>
          <w:color w:val="FF0000"/>
          <w:sz w:val="25"/>
          <w:szCs w:val="25"/>
        </w:rPr>
      </w:pPr>
      <w:r w:rsidRPr="00570FAC">
        <w:rPr>
          <w:rFonts w:ascii="Times New Roman" w:eastAsia="Times New Roman" w:hAnsi="Times New Roman" w:cs="Times New Roman"/>
          <w:b w:val="0"/>
          <w:sz w:val="25"/>
          <w:szCs w:val="25"/>
        </w:rPr>
        <w:t>нарушен порядок оформления инвентарных карточек.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>Приказа Минтранса РФ от 18.09.2008 № 152 «Об утверждении обязательных реквизитов и порядка заполнения путевых листов»;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 xml:space="preserve">Письма МФ РФ и Департамента налоговой и таможенной - тарифной политики от </w:t>
      </w:r>
      <w:r w:rsidRPr="00570FAC">
        <w:rPr>
          <w:b/>
          <w:sz w:val="25"/>
          <w:szCs w:val="25"/>
        </w:rPr>
        <w:lastRenderedPageBreak/>
        <w:t>20.02.2006г. № 03-03-04/1/129 «О путевых листах»;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>Распоряжения Минтранса РФ от 14.03.2008 № АМ-</w:t>
      </w:r>
      <w:r w:rsidRPr="00570FAC">
        <w:rPr>
          <w:b/>
          <w:color w:val="222222"/>
          <w:sz w:val="25"/>
          <w:szCs w:val="25"/>
        </w:rPr>
        <w:t xml:space="preserve">23-р «О введении в </w:t>
      </w:r>
      <w:r w:rsidRPr="00570FAC">
        <w:rPr>
          <w:b/>
          <w:sz w:val="25"/>
          <w:szCs w:val="25"/>
        </w:rPr>
        <w:t>действие методических рекомендаций «Нормы расхода топлива и смазочных материалов на автомобильном транспорте»: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приказом учреждения не установлены нормы расхода по смазочным материалам; 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в журнале регистрации путевых листов не фиксировались  путевые листы  с апреля 2018 года;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необоснованно списаны материальные запасы (ГСМ) на</w:t>
      </w:r>
      <w:r w:rsidRPr="00570FAC">
        <w:rPr>
          <w:b/>
          <w:sz w:val="25"/>
          <w:szCs w:val="25"/>
        </w:rPr>
        <w:t xml:space="preserve"> </w:t>
      </w:r>
      <w:r w:rsidRPr="00570FAC">
        <w:rPr>
          <w:sz w:val="25"/>
          <w:szCs w:val="25"/>
        </w:rPr>
        <w:t>сумму 60 872,04 рублей, по причине  не заполнения обязательного реквизита (показания счетчика спецоборудования) в путевых листах коммунальной машины.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Денежные средства, направленные на строительство и освещение хоккейной коробки использованы эффективно и в соответствии с целями их предоставления.</w:t>
      </w:r>
    </w:p>
    <w:p w:rsidR="0041508B" w:rsidRPr="00570FAC" w:rsidRDefault="0041508B" w:rsidP="00624FD6">
      <w:pPr>
        <w:spacing w:line="240" w:lineRule="auto"/>
        <w:rPr>
          <w:sz w:val="25"/>
          <w:szCs w:val="25"/>
          <w:u w:val="single"/>
        </w:rPr>
      </w:pPr>
      <w:r w:rsidRPr="00570FAC">
        <w:rPr>
          <w:b/>
          <w:sz w:val="25"/>
          <w:szCs w:val="25"/>
        </w:rPr>
        <w:t>10.</w:t>
      </w:r>
      <w:r w:rsidRPr="00570FAC">
        <w:rPr>
          <w:sz w:val="25"/>
          <w:szCs w:val="25"/>
        </w:rPr>
        <w:t xml:space="preserve"> </w:t>
      </w:r>
      <w:r w:rsidRPr="00570FAC">
        <w:rPr>
          <w:sz w:val="25"/>
          <w:szCs w:val="25"/>
          <w:u w:val="single"/>
        </w:rPr>
        <w:t>«П</w:t>
      </w:r>
      <w:r w:rsidRPr="00570FAC">
        <w:rPr>
          <w:rFonts w:eastAsia="Calibri"/>
          <w:sz w:val="25"/>
          <w:szCs w:val="25"/>
          <w:u w:val="single"/>
        </w:rPr>
        <w:t xml:space="preserve">роверка </w:t>
      </w:r>
      <w:r w:rsidRPr="00570FAC">
        <w:rPr>
          <w:sz w:val="25"/>
          <w:szCs w:val="25"/>
          <w:u w:val="single"/>
        </w:rPr>
        <w:t>законности и результативности использования бюджетных средств, направленных на реализацию мероприятий муниципальной программы города Барабинска Барабинского района «Формирование современной городской среды на 2018-2022 годы» в 2018 году».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color w:val="000000" w:themeColor="text1"/>
          <w:sz w:val="25"/>
          <w:szCs w:val="25"/>
        </w:rPr>
        <w:t xml:space="preserve">Объем проверенных денежных средств составил </w:t>
      </w:r>
      <w:r w:rsidRPr="00570FAC">
        <w:rPr>
          <w:sz w:val="25"/>
          <w:szCs w:val="25"/>
        </w:rPr>
        <w:t>8 801,4</w:t>
      </w:r>
      <w:r w:rsidRPr="00570FAC">
        <w:rPr>
          <w:color w:val="000000" w:themeColor="text1"/>
          <w:sz w:val="25"/>
          <w:szCs w:val="25"/>
        </w:rPr>
        <w:t>тыс. рублей.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В ходе проверки законности и результативности использования бюджетных средств, направленных на реализацию мероприятий муниципальной программы города Барабинска Барабинского района «Формирование современной городской среды на 2018-2022 годы» в 2018 году установлены нарушения: 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b/>
          <w:sz w:val="25"/>
          <w:szCs w:val="25"/>
        </w:rPr>
        <w:t>Федерального закона № 44-ФЗ от05.04.2013г. «</w:t>
      </w:r>
      <w:r w:rsidRPr="00570FAC">
        <w:rPr>
          <w:b/>
          <w:sz w:val="25"/>
          <w:szCs w:val="25"/>
          <w:lang w:eastAsia="ar-SA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570FAC">
        <w:rPr>
          <w:b/>
          <w:sz w:val="25"/>
          <w:szCs w:val="25"/>
        </w:rPr>
        <w:t>» (в редакции от 27.06.2019г.):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нарушены сроки опубликования в единой информационной системе сведений об изменении муниципальных контрактов.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>Постановления Правительства РФ от 10 февраля 2017 г. № 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среды»;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>Постановления Правительства Новосибирской области от 01.08.2017г. № 300-п «Об утверждении Порядка инвентаризации дворовой территории, общественной территории, уровня благоустройства индивидуальных жилых домов и земельных участков, предоставленных для их размещения»:</w:t>
      </w:r>
    </w:p>
    <w:p w:rsidR="0041508B" w:rsidRPr="00570FAC" w:rsidRDefault="0041508B" w:rsidP="00624FD6">
      <w:pPr>
        <w:spacing w:line="240" w:lineRule="auto"/>
        <w:rPr>
          <w:b/>
          <w:i/>
          <w:sz w:val="25"/>
          <w:szCs w:val="25"/>
        </w:rPr>
      </w:pPr>
      <w:r w:rsidRPr="00570FAC">
        <w:rPr>
          <w:b/>
          <w:sz w:val="25"/>
          <w:szCs w:val="25"/>
        </w:rPr>
        <w:t xml:space="preserve"> </w:t>
      </w:r>
      <w:r w:rsidRPr="00570FAC">
        <w:rPr>
          <w:sz w:val="25"/>
          <w:szCs w:val="25"/>
        </w:rPr>
        <w:t>не проведена инвентаризация двух общественных территорий; инвентаризация трех общественных территорий проведена формально.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 xml:space="preserve"> Постановления администрации города Барабинска № 916 от 06.11.2015г. «Об утверждении Порядка разработки и реализации муниципальных программ города Барабинска Барабинского района Новосибирской области»:</w:t>
      </w:r>
    </w:p>
    <w:p w:rsidR="0041508B" w:rsidRPr="002B2560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 нарушен Порядок реализации муниципальных программ </w:t>
      </w:r>
      <w:r w:rsidRPr="00570FAC">
        <w:rPr>
          <w:b/>
          <w:sz w:val="25"/>
          <w:szCs w:val="25"/>
        </w:rPr>
        <w:t>на общую сумму 5227,8 тыс. руб</w:t>
      </w:r>
      <w:r w:rsidRPr="002B2560">
        <w:rPr>
          <w:sz w:val="25"/>
          <w:szCs w:val="25"/>
        </w:rPr>
        <w:t>.</w:t>
      </w:r>
      <w:r w:rsidR="002B2560" w:rsidRPr="002B2560">
        <w:rPr>
          <w:sz w:val="25"/>
          <w:szCs w:val="25"/>
        </w:rPr>
        <w:t>(несоответствие показателей годовой бюджетной отчетности показателям отчета по реализации МП)</w:t>
      </w:r>
      <w:r w:rsidR="002B2560">
        <w:rPr>
          <w:sz w:val="25"/>
          <w:szCs w:val="25"/>
        </w:rPr>
        <w:t>.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>Постановление администрации города Барабинска Барабинского района Новосибирской области от 22.03.2017 года № 157 «О создании общественной комиссии для организации общественного обсуждения проекта муниципальной программы «Формирование современной городской среды на 2017 год»: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заседание комиссии для формирования протокола оценки заявок заинтересованных лиц на включение в адресный перечень дворовых территорий еженедельно не проводилось, </w:t>
      </w:r>
      <w:r w:rsidR="00527777">
        <w:rPr>
          <w:sz w:val="25"/>
          <w:szCs w:val="25"/>
        </w:rPr>
        <w:t>(</w:t>
      </w:r>
      <w:r w:rsidRPr="00570FAC">
        <w:rPr>
          <w:sz w:val="25"/>
          <w:szCs w:val="25"/>
        </w:rPr>
        <w:t>отсутстви</w:t>
      </w:r>
      <w:r w:rsidR="00527777">
        <w:rPr>
          <w:sz w:val="25"/>
          <w:szCs w:val="25"/>
        </w:rPr>
        <w:t>е</w:t>
      </w:r>
      <w:r w:rsidRPr="00570FAC">
        <w:rPr>
          <w:sz w:val="25"/>
          <w:szCs w:val="25"/>
        </w:rPr>
        <w:t xml:space="preserve"> протоколов заседаний</w:t>
      </w:r>
      <w:r w:rsidR="00527777">
        <w:rPr>
          <w:sz w:val="25"/>
          <w:szCs w:val="25"/>
        </w:rPr>
        <w:t>)</w:t>
      </w:r>
      <w:r w:rsidRPr="00570FAC">
        <w:rPr>
          <w:sz w:val="25"/>
          <w:szCs w:val="25"/>
        </w:rPr>
        <w:t xml:space="preserve">. </w:t>
      </w:r>
    </w:p>
    <w:p w:rsidR="0041508B" w:rsidRPr="00570FAC" w:rsidRDefault="0041508B" w:rsidP="00624FD6">
      <w:pPr>
        <w:spacing w:line="240" w:lineRule="auto"/>
        <w:rPr>
          <w:b/>
          <w:sz w:val="25"/>
          <w:szCs w:val="25"/>
        </w:rPr>
      </w:pPr>
      <w:r w:rsidRPr="00570FAC">
        <w:rPr>
          <w:b/>
          <w:sz w:val="25"/>
          <w:szCs w:val="25"/>
        </w:rPr>
        <w:t xml:space="preserve">Постановления администрации города Барабинска № 134 от 10.03.2017г. « Об </w:t>
      </w:r>
      <w:r w:rsidRPr="00570FAC">
        <w:rPr>
          <w:b/>
          <w:sz w:val="25"/>
          <w:szCs w:val="25"/>
        </w:rPr>
        <w:lastRenderedPageBreak/>
        <w:t>утверждении Порядка и сроков представления, рассмотрения и оценки предложений заинтересованных лиц о включении дворовой территории в МП города Барабинска Барабинского района Новосибирской области «Формирование современной городской среды»;</w:t>
      </w:r>
      <w:r w:rsidRPr="00570FAC">
        <w:rPr>
          <w:sz w:val="25"/>
          <w:szCs w:val="25"/>
        </w:rPr>
        <w:t xml:space="preserve"> </w:t>
      </w:r>
      <w:r w:rsidRPr="00570FAC">
        <w:rPr>
          <w:b/>
          <w:sz w:val="25"/>
          <w:szCs w:val="25"/>
        </w:rPr>
        <w:t>Порядка и сроков предоставления, рассмотрения и оценки предложений граждан, организаций о включении наиболее посещаемой муниципальной территории общего пользования в МП города Барабинска Барабинского района Новосибирской области «Формирование современной городской среды»: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не заведены журналы регистрации предложений граждан, организаций на включение дворовых территорий в адресный перечень, на включение наиболее посещаемой муниципальной территории общего пользования в МП;</w:t>
      </w:r>
    </w:p>
    <w:p w:rsidR="0041508B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b/>
          <w:sz w:val="25"/>
          <w:szCs w:val="25"/>
        </w:rPr>
        <w:t xml:space="preserve"> </w:t>
      </w:r>
      <w:r w:rsidRPr="00570FAC">
        <w:rPr>
          <w:sz w:val="25"/>
          <w:szCs w:val="25"/>
        </w:rPr>
        <w:t>дворовые территории многоквартирных домовмов не своевременно включались общественной комиссией в МП города Барабинска</w:t>
      </w:r>
      <w:r w:rsidR="0082688C">
        <w:rPr>
          <w:sz w:val="25"/>
          <w:szCs w:val="25"/>
        </w:rPr>
        <w:t>;</w:t>
      </w:r>
    </w:p>
    <w:p w:rsidR="00BA4A64" w:rsidRPr="00BD26A8" w:rsidRDefault="00BA4A64" w:rsidP="00624FD6">
      <w:pPr>
        <w:spacing w:line="240" w:lineRule="auto"/>
        <w:rPr>
          <w:sz w:val="25"/>
          <w:szCs w:val="25"/>
        </w:rPr>
      </w:pPr>
      <w:r w:rsidRPr="00BA4A64">
        <w:rPr>
          <w:sz w:val="25"/>
          <w:szCs w:val="25"/>
        </w:rPr>
        <w:t>неэффективное расходование бюджетных средств на сумму 5,7 тыс. руб</w:t>
      </w:r>
      <w:r w:rsidR="004E1B5E">
        <w:rPr>
          <w:sz w:val="25"/>
          <w:szCs w:val="25"/>
        </w:rPr>
        <w:t>.,</w:t>
      </w:r>
      <w:r w:rsidR="00BD26A8" w:rsidRPr="00BD26A8">
        <w:rPr>
          <w:b/>
          <w:sz w:val="28"/>
          <w:szCs w:val="28"/>
        </w:rPr>
        <w:t xml:space="preserve"> </w:t>
      </w:r>
      <w:r w:rsidR="00187383">
        <w:rPr>
          <w:sz w:val="25"/>
          <w:szCs w:val="25"/>
        </w:rPr>
        <w:t>расходы на</w:t>
      </w:r>
      <w:r w:rsidR="00BD26A8" w:rsidRPr="00BD26A8">
        <w:rPr>
          <w:sz w:val="25"/>
          <w:szCs w:val="25"/>
        </w:rPr>
        <w:t xml:space="preserve"> дизайн - проект</w:t>
      </w:r>
      <w:r w:rsidR="00187383">
        <w:rPr>
          <w:sz w:val="25"/>
          <w:szCs w:val="25"/>
        </w:rPr>
        <w:t>ы</w:t>
      </w:r>
      <w:r w:rsidR="00BD26A8" w:rsidRPr="00BD26A8">
        <w:rPr>
          <w:sz w:val="25"/>
          <w:szCs w:val="25"/>
        </w:rPr>
        <w:t>, которые не включены в МП</w:t>
      </w:r>
      <w:r w:rsidR="00187383">
        <w:rPr>
          <w:sz w:val="25"/>
          <w:szCs w:val="25"/>
        </w:rPr>
        <w:t>.</w:t>
      </w:r>
    </w:p>
    <w:p w:rsidR="0041508B" w:rsidRPr="00570FAC" w:rsidRDefault="0041508B" w:rsidP="00624FD6">
      <w:pPr>
        <w:pStyle w:val="ConsPlusNormal"/>
        <w:spacing w:line="240" w:lineRule="auto"/>
        <w:ind w:firstLine="0"/>
        <w:rPr>
          <w:rFonts w:ascii="Times New Roman" w:hAnsi="Times New Roman" w:cs="Times New Roman"/>
          <w:sz w:val="25"/>
          <w:szCs w:val="25"/>
        </w:rPr>
      </w:pPr>
      <w:r w:rsidRPr="00570FAC">
        <w:rPr>
          <w:rFonts w:ascii="Times New Roman" w:hAnsi="Times New Roman" w:cs="Times New Roman"/>
          <w:sz w:val="25"/>
          <w:szCs w:val="25"/>
        </w:rPr>
        <w:t>УГ и ЖКХ не осуществлен контроль за поступлением сумм неустойки (штрафа, пени) в бюджет города Барабинска в размере 27 680,87 руб. (упущенная выгода).</w:t>
      </w:r>
    </w:p>
    <w:p w:rsidR="0041508B" w:rsidRPr="00570FAC" w:rsidRDefault="0041508B" w:rsidP="00624FD6">
      <w:pPr>
        <w:spacing w:line="240" w:lineRule="auto"/>
        <w:rPr>
          <w:color w:val="000000" w:themeColor="text1"/>
          <w:sz w:val="25"/>
          <w:szCs w:val="25"/>
        </w:rPr>
      </w:pPr>
      <w:r w:rsidRPr="00570FAC">
        <w:rPr>
          <w:color w:val="000000" w:themeColor="text1"/>
          <w:sz w:val="25"/>
          <w:szCs w:val="25"/>
        </w:rPr>
        <w:t xml:space="preserve">    Результаты 6 контрольных мероприятий оформлены актами, 4 контрольное мероприятие оформлено справкой. Все акты проверок подписаны без разногласий. По результатам контрольных мероприятий направлены представления об устранении выявленных нарушений. Информационные письма о принятых мерах по устранению выявленных нарушений от учреждений получены по 6 представлениям. Не снято с контроля </w:t>
      </w:r>
      <w:r w:rsidR="005C5A54">
        <w:rPr>
          <w:color w:val="000000" w:themeColor="text1"/>
          <w:sz w:val="25"/>
          <w:szCs w:val="25"/>
        </w:rPr>
        <w:t>3</w:t>
      </w:r>
      <w:r w:rsidRPr="00570FAC">
        <w:rPr>
          <w:color w:val="000000" w:themeColor="text1"/>
          <w:sz w:val="25"/>
          <w:szCs w:val="25"/>
        </w:rPr>
        <w:t xml:space="preserve"> представления.</w:t>
      </w:r>
    </w:p>
    <w:p w:rsidR="0041508B" w:rsidRPr="00570FAC" w:rsidRDefault="00C6069E" w:rsidP="00624FD6">
      <w:pPr>
        <w:spacing w:line="240" w:lineRule="auto"/>
        <w:rPr>
          <w:sz w:val="25"/>
          <w:szCs w:val="25"/>
        </w:rPr>
      </w:pPr>
      <w:r w:rsidRPr="00C230DE">
        <w:rPr>
          <w:sz w:val="25"/>
          <w:szCs w:val="25"/>
        </w:rPr>
        <w:t xml:space="preserve">Копии актов проверок с представлениями направлены </w:t>
      </w:r>
      <w:r>
        <w:rPr>
          <w:sz w:val="25"/>
          <w:szCs w:val="25"/>
        </w:rPr>
        <w:t xml:space="preserve">в </w:t>
      </w:r>
      <w:r w:rsidRPr="00C230DE">
        <w:rPr>
          <w:sz w:val="25"/>
          <w:szCs w:val="25"/>
        </w:rPr>
        <w:t>Прокуратуру города Барабинска</w:t>
      </w:r>
      <w:r>
        <w:rPr>
          <w:sz w:val="25"/>
          <w:szCs w:val="25"/>
        </w:rPr>
        <w:t>.</w:t>
      </w:r>
    </w:p>
    <w:p w:rsidR="0041508B" w:rsidRPr="00570FAC" w:rsidRDefault="0041508B" w:rsidP="00624FD6">
      <w:pPr>
        <w:spacing w:line="240" w:lineRule="auto"/>
        <w:rPr>
          <w:b/>
          <w:bCs/>
          <w:color w:val="000000"/>
          <w:sz w:val="25"/>
          <w:szCs w:val="25"/>
        </w:rPr>
      </w:pPr>
      <w:r w:rsidRPr="00570FAC">
        <w:rPr>
          <w:b/>
          <w:bCs/>
          <w:color w:val="000000"/>
          <w:sz w:val="25"/>
          <w:szCs w:val="25"/>
        </w:rPr>
        <w:t>Экспертно-аналитическая деятельность.</w:t>
      </w:r>
      <w:r w:rsidRPr="00570FAC">
        <w:rPr>
          <w:b/>
          <w:bCs/>
          <w:color w:val="000000"/>
          <w:sz w:val="25"/>
          <w:szCs w:val="25"/>
        </w:rPr>
        <w:tab/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Экспертно-аналитические мероприятия были направлены на обеспечение единой системы контроля над исполнением бюджета города Барабинска и осуществлялись на стадиях:</w:t>
      </w:r>
    </w:p>
    <w:p w:rsidR="0041508B" w:rsidRPr="00570FAC" w:rsidRDefault="0041508B" w:rsidP="00624FD6">
      <w:pPr>
        <w:spacing w:line="240" w:lineRule="auto"/>
        <w:ind w:firstLine="708"/>
        <w:rPr>
          <w:sz w:val="25"/>
          <w:szCs w:val="25"/>
        </w:rPr>
      </w:pPr>
      <w:r w:rsidRPr="00570FAC">
        <w:rPr>
          <w:sz w:val="25"/>
          <w:szCs w:val="25"/>
        </w:rPr>
        <w:t>- предварительного контроля, в части проведения экспертизы проекта бюджета  на 2020 год и плановый период 2021 и 2022 годов;</w:t>
      </w:r>
    </w:p>
    <w:p w:rsidR="0041508B" w:rsidRPr="00570FAC" w:rsidRDefault="0041508B" w:rsidP="00624FD6">
      <w:pPr>
        <w:spacing w:line="240" w:lineRule="auto"/>
        <w:ind w:firstLine="708"/>
        <w:rPr>
          <w:sz w:val="25"/>
          <w:szCs w:val="25"/>
        </w:rPr>
      </w:pPr>
      <w:r w:rsidRPr="00570FAC">
        <w:rPr>
          <w:sz w:val="25"/>
          <w:szCs w:val="25"/>
        </w:rPr>
        <w:t xml:space="preserve">- текущего контроля над исполнением бюджета района в 2019 году; </w:t>
      </w:r>
    </w:p>
    <w:p w:rsidR="0041508B" w:rsidRPr="00570FAC" w:rsidRDefault="0041508B" w:rsidP="00624FD6">
      <w:pPr>
        <w:spacing w:line="240" w:lineRule="auto"/>
        <w:ind w:firstLine="708"/>
        <w:rPr>
          <w:sz w:val="25"/>
          <w:szCs w:val="25"/>
        </w:rPr>
      </w:pPr>
      <w:r w:rsidRPr="00570FAC">
        <w:rPr>
          <w:sz w:val="25"/>
          <w:szCs w:val="25"/>
        </w:rPr>
        <w:t>- последующего контроля над исполнением бюджета за 2018 год.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      В течение 2019 года Контрольно-счетным органом всего проведено 5экспертно-аналитических мероприятий, включая внешнюю проверку отчета об исполнении бюджета за 2018 год.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       В соответствии с планом работы контрольно-счетного органа города Барабинска  в течение года было проведено 3 экспертно-аналитических мероприятия по контролю за текущим исполнением бюджета</w:t>
      </w:r>
      <w:r w:rsidR="004E47B8">
        <w:rPr>
          <w:sz w:val="25"/>
          <w:szCs w:val="25"/>
        </w:rPr>
        <w:t>,</w:t>
      </w:r>
      <w:r w:rsidRPr="00570FAC">
        <w:rPr>
          <w:sz w:val="25"/>
          <w:szCs w:val="25"/>
        </w:rPr>
        <w:t xml:space="preserve"> в </w:t>
      </w:r>
      <w:r w:rsidR="00624FD6" w:rsidRPr="00570FAC">
        <w:rPr>
          <w:sz w:val="25"/>
          <w:szCs w:val="25"/>
        </w:rPr>
        <w:t>рамках,</w:t>
      </w:r>
      <w:r w:rsidRPr="00570FAC">
        <w:rPr>
          <w:sz w:val="25"/>
          <w:szCs w:val="25"/>
        </w:rPr>
        <w:t xml:space="preserve"> которых</w:t>
      </w:r>
      <w:r w:rsidR="004E47B8">
        <w:rPr>
          <w:sz w:val="25"/>
          <w:szCs w:val="25"/>
        </w:rPr>
        <w:t>,</w:t>
      </w:r>
      <w:r w:rsidRPr="00570FAC">
        <w:rPr>
          <w:sz w:val="25"/>
          <w:szCs w:val="25"/>
        </w:rPr>
        <w:t xml:space="preserve"> было составлено три аналитических записки (информация) о ходе исполнения бюджета за 1 квартал, полугодие и 9 месяцев 2018 года. В них отражена информация о ходе исполнения бюджета, в том числе по исполнению муниципальных программ; соответствие утвержденным плановым показателям по доходам и расходам. 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По результатам проверок подготовлены три экспертно-аналитические заключения, нарушений не установлено. </w:t>
      </w:r>
    </w:p>
    <w:p w:rsidR="0041508B" w:rsidRPr="00570FAC" w:rsidRDefault="0041508B" w:rsidP="00624FD6">
      <w:pPr>
        <w:spacing w:line="240" w:lineRule="auto"/>
        <w:ind w:firstLine="540"/>
        <w:rPr>
          <w:sz w:val="25"/>
          <w:szCs w:val="25"/>
        </w:rPr>
      </w:pPr>
      <w:r w:rsidRPr="00570FAC">
        <w:rPr>
          <w:sz w:val="25"/>
          <w:szCs w:val="25"/>
        </w:rPr>
        <w:t>В соответствии с планом работы контрольно-счетного органа города Барабинска проведена экспертиза годового отчета об исполнении бюджета города Барабинска Барабинского района Новосибирской области за 201</w:t>
      </w:r>
      <w:r w:rsidRPr="00570FAC">
        <w:rPr>
          <w:color w:val="000000" w:themeColor="text1"/>
          <w:sz w:val="25"/>
          <w:szCs w:val="25"/>
        </w:rPr>
        <w:t>8</w:t>
      </w:r>
      <w:r w:rsidRPr="00570FAC">
        <w:rPr>
          <w:sz w:val="25"/>
          <w:szCs w:val="25"/>
        </w:rPr>
        <w:t xml:space="preserve"> год».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В ходе экспертно-аналитического мероприятия установлены следующие нарушения:</w:t>
      </w:r>
    </w:p>
    <w:p w:rsidR="0041508B" w:rsidRPr="00B81877" w:rsidRDefault="0041508B" w:rsidP="00624FD6">
      <w:pPr>
        <w:spacing w:line="240" w:lineRule="auto"/>
        <w:rPr>
          <w:b/>
          <w:color w:val="000000"/>
          <w:sz w:val="25"/>
          <w:szCs w:val="25"/>
        </w:rPr>
      </w:pPr>
      <w:r w:rsidRPr="00B81877">
        <w:rPr>
          <w:b/>
          <w:color w:val="000000"/>
          <w:sz w:val="25"/>
          <w:szCs w:val="25"/>
        </w:rPr>
        <w:t xml:space="preserve">Приказа Минфина РФ от 28.12.2010г. №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РФ» (Инструкция о </w:t>
      </w:r>
      <w:r w:rsidRPr="00B81877">
        <w:rPr>
          <w:b/>
          <w:color w:val="000000"/>
          <w:sz w:val="25"/>
          <w:szCs w:val="25"/>
        </w:rPr>
        <w:lastRenderedPageBreak/>
        <w:t>составлении отчетности):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>- в годовой консолидированной отчетности (ф. 0503128) «Отчет о принятых бюджетных обязательствах» не отражены принятые бюджетные обязательства с применением конкурентных способов, в том числе при закупке у единственного поставщика (подрядчика, исполнителя) относительно начальной (максимальной) цены контракта, указанной в извещении о проведении конкурса (аукциона, запроса котировок, запроса предложений).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 - в годовой консолидированной отчетности (ф. 0503175) «Сведения о принятых и неисполненных обязательствах получателя бюджетных средств» не заполнен раздел 4 «Сведения об экономии при заключении государственных (муниципальных) контрактов с применением конкурентных способов». </w:t>
      </w:r>
    </w:p>
    <w:p w:rsidR="0041508B" w:rsidRPr="00570FAC" w:rsidRDefault="0041508B" w:rsidP="00624FD6">
      <w:pPr>
        <w:pStyle w:val="ConsPlusNormal"/>
        <w:spacing w:line="240" w:lineRule="auto"/>
        <w:rPr>
          <w:rFonts w:ascii="Times New Roman" w:hAnsi="Times New Roman" w:cs="Times New Roman"/>
          <w:sz w:val="25"/>
          <w:szCs w:val="25"/>
        </w:rPr>
      </w:pPr>
      <w:r w:rsidRPr="00570FAC">
        <w:rPr>
          <w:rFonts w:ascii="Times New Roman" w:hAnsi="Times New Roman" w:cs="Times New Roman"/>
          <w:sz w:val="25"/>
          <w:szCs w:val="25"/>
        </w:rPr>
        <w:t>- к</w:t>
      </w:r>
      <w:r w:rsidRPr="00570FAC">
        <w:rPr>
          <w:rFonts w:ascii="Times New Roman" w:hAnsi="Times New Roman" w:cs="Times New Roman"/>
          <w:bCs/>
          <w:sz w:val="25"/>
          <w:szCs w:val="25"/>
        </w:rPr>
        <w:t>онсолидированная отчетность (ф.0503128) «</w:t>
      </w:r>
      <w:r w:rsidRPr="00570FAC">
        <w:rPr>
          <w:rFonts w:ascii="Times New Roman" w:hAnsi="Times New Roman" w:cs="Times New Roman"/>
          <w:sz w:val="25"/>
          <w:szCs w:val="25"/>
        </w:rPr>
        <w:t>Отчет о принятых бюджетных обязательствах», второй раздел к</w:t>
      </w:r>
      <w:r w:rsidRPr="00570FAC">
        <w:rPr>
          <w:rFonts w:ascii="Times New Roman" w:hAnsi="Times New Roman" w:cs="Times New Roman"/>
          <w:bCs/>
          <w:sz w:val="25"/>
          <w:szCs w:val="25"/>
        </w:rPr>
        <w:t>онсолидированной отчетности (ф.0503175) «Сведения о неисполненных денежных обязательствах»</w:t>
      </w:r>
      <w:r w:rsidRPr="00570FAC">
        <w:rPr>
          <w:rFonts w:ascii="Times New Roman" w:hAnsi="Times New Roman" w:cs="Times New Roman"/>
          <w:sz w:val="25"/>
          <w:szCs w:val="25"/>
        </w:rPr>
        <w:t xml:space="preserve"> не соответствует отчетности в разрезе получателей и главных распорядителей бюджетных средств.</w:t>
      </w:r>
    </w:p>
    <w:p w:rsidR="0041508B" w:rsidRPr="00570FAC" w:rsidRDefault="0041508B" w:rsidP="00624FD6">
      <w:pPr>
        <w:pStyle w:val="ConsPlusNormal"/>
        <w:spacing w:line="240" w:lineRule="auto"/>
        <w:rPr>
          <w:rFonts w:ascii="Times New Roman" w:hAnsi="Times New Roman" w:cs="Times New Roman"/>
          <w:sz w:val="25"/>
          <w:szCs w:val="25"/>
        </w:rPr>
      </w:pPr>
      <w:r w:rsidRPr="00570FAC">
        <w:rPr>
          <w:rFonts w:ascii="Times New Roman" w:hAnsi="Times New Roman" w:cs="Times New Roman"/>
          <w:sz w:val="25"/>
          <w:szCs w:val="25"/>
        </w:rPr>
        <w:t>- в годовой консолидированной отчетности (ф. 0503161) «Сведения о количестве подведомственных участников бюджетного процесса, учреждений и государственных (муниципальных) предприятий» не отражена информация о</w:t>
      </w:r>
      <w:r w:rsidR="0074220B">
        <w:rPr>
          <w:rFonts w:ascii="Times New Roman" w:hAnsi="Times New Roman" w:cs="Times New Roman"/>
          <w:sz w:val="25"/>
          <w:szCs w:val="25"/>
        </w:rPr>
        <w:t>б изменении количества учреждений, предприятий по сравнению с началом отчетного финансового года.</w:t>
      </w:r>
    </w:p>
    <w:p w:rsidR="0041508B" w:rsidRPr="00570FAC" w:rsidRDefault="0041508B" w:rsidP="00624FD6">
      <w:pPr>
        <w:autoSpaceDE w:val="0"/>
        <w:autoSpaceDN w:val="0"/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- в формах и текстовой части «Пояснительной записки» (ф.0503160) установлены </w:t>
      </w:r>
      <w:r w:rsidRPr="00570FAC">
        <w:rPr>
          <w:color w:val="000000"/>
          <w:sz w:val="25"/>
          <w:szCs w:val="25"/>
        </w:rPr>
        <w:t>недочеты.</w:t>
      </w:r>
      <w:r w:rsidRPr="00570FAC">
        <w:rPr>
          <w:sz w:val="25"/>
          <w:szCs w:val="25"/>
        </w:rPr>
        <w:t xml:space="preserve"> 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       По результатам внешней проверки годового отчета об исполнении бюджета города Барабинска за 2018 год, </w:t>
      </w:r>
      <w:r w:rsidRPr="00570FAC">
        <w:rPr>
          <w:spacing w:val="-2"/>
          <w:sz w:val="25"/>
          <w:szCs w:val="25"/>
        </w:rPr>
        <w:t>фактов несоответствия исполнения бюджета</w:t>
      </w:r>
      <w:r w:rsidRPr="00570FAC">
        <w:rPr>
          <w:sz w:val="25"/>
          <w:szCs w:val="25"/>
        </w:rPr>
        <w:t xml:space="preserve"> принятому Решению о бюджете </w:t>
      </w:r>
      <w:r w:rsidRPr="00570FAC">
        <w:rPr>
          <w:spacing w:val="-2"/>
          <w:sz w:val="25"/>
          <w:szCs w:val="25"/>
        </w:rPr>
        <w:t xml:space="preserve">не </w:t>
      </w:r>
      <w:r w:rsidRPr="00570FAC">
        <w:rPr>
          <w:sz w:val="25"/>
          <w:szCs w:val="25"/>
        </w:rPr>
        <w:t>установлено.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     В целях соблюдения бюджетного законодательства при исполнении бюджета города Барабинска, качественного составления бюджетной отчетности Контрольно-счётный орган г.Барабинска предложил обеспечить:</w:t>
      </w:r>
    </w:p>
    <w:p w:rsidR="0041508B" w:rsidRPr="00570FAC" w:rsidRDefault="0041508B" w:rsidP="00624FD6">
      <w:pPr>
        <w:spacing w:line="240" w:lineRule="auto"/>
        <w:ind w:left="360"/>
        <w:rPr>
          <w:sz w:val="25"/>
          <w:szCs w:val="25"/>
        </w:rPr>
      </w:pPr>
      <w:r w:rsidRPr="00570FAC">
        <w:rPr>
          <w:sz w:val="25"/>
          <w:szCs w:val="25"/>
        </w:rPr>
        <w:t>- соблюдение установленных принципов бюджетной системы Российской Федерации и  требований бюджетного законодательства;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       -усилить методическую работу по вопросу качественного составления бюджетной отчетности. Обратить особое внимание на заполнение пояснительной записки к годовой бюджетной отчетности.</w:t>
      </w:r>
    </w:p>
    <w:p w:rsidR="0041508B" w:rsidRPr="00570FAC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      -усилить контроль за соблюдением порядка составления и представления бюджетной отчетности.</w:t>
      </w:r>
    </w:p>
    <w:p w:rsidR="0041508B" w:rsidRDefault="0041508B" w:rsidP="00624FD6">
      <w:pPr>
        <w:spacing w:line="240" w:lineRule="auto"/>
        <w:rPr>
          <w:sz w:val="25"/>
          <w:szCs w:val="25"/>
        </w:rPr>
      </w:pPr>
      <w:r w:rsidRPr="00570FAC">
        <w:rPr>
          <w:color w:val="000000"/>
          <w:sz w:val="25"/>
          <w:szCs w:val="25"/>
        </w:rPr>
        <w:t xml:space="preserve">На </w:t>
      </w:r>
      <w:r w:rsidRPr="00570FAC">
        <w:rPr>
          <w:sz w:val="25"/>
          <w:szCs w:val="25"/>
        </w:rPr>
        <w:t>заключение по исполнению годового отчета города Барабинска направлено 1 представление в адрес администрации города Барабинска.</w:t>
      </w:r>
    </w:p>
    <w:p w:rsidR="003E1ACD" w:rsidRPr="00570FAC" w:rsidRDefault="003E1ACD" w:rsidP="00624FD6">
      <w:pPr>
        <w:spacing w:line="240" w:lineRule="auto"/>
        <w:rPr>
          <w:sz w:val="25"/>
          <w:szCs w:val="25"/>
        </w:rPr>
      </w:pPr>
      <w:r w:rsidRPr="00570FAC">
        <w:rPr>
          <w:sz w:val="25"/>
          <w:szCs w:val="25"/>
        </w:rPr>
        <w:t xml:space="preserve">     Заключительным этапом в экспертно-аналитической работе является проведение финансовой экспертизы проекта решения о бюджете города Барабинска на очередной финансовый год и плановый период. </w:t>
      </w:r>
    </w:p>
    <w:p w:rsidR="003E1ACD" w:rsidRDefault="003E1ACD" w:rsidP="00624FD6">
      <w:pPr>
        <w:spacing w:line="240" w:lineRule="auto"/>
        <w:rPr>
          <w:rFonts w:eastAsiaTheme="minorHAnsi"/>
          <w:sz w:val="25"/>
          <w:szCs w:val="25"/>
          <w:lang w:eastAsia="en-US"/>
        </w:rPr>
      </w:pPr>
      <w:r w:rsidRPr="00570FAC">
        <w:rPr>
          <w:sz w:val="25"/>
          <w:szCs w:val="25"/>
        </w:rPr>
        <w:t xml:space="preserve">КСО подготовлено заключение </w:t>
      </w:r>
      <w:r w:rsidR="00373AEE">
        <w:rPr>
          <w:sz w:val="25"/>
          <w:szCs w:val="25"/>
        </w:rPr>
        <w:t>на</w:t>
      </w:r>
      <w:r w:rsidRPr="00570FAC">
        <w:rPr>
          <w:sz w:val="25"/>
          <w:szCs w:val="25"/>
        </w:rPr>
        <w:t xml:space="preserve"> проект </w:t>
      </w:r>
      <w:r w:rsidR="0088529B">
        <w:rPr>
          <w:sz w:val="25"/>
          <w:szCs w:val="25"/>
        </w:rPr>
        <w:t>Р</w:t>
      </w:r>
      <w:r w:rsidRPr="00570FAC">
        <w:rPr>
          <w:sz w:val="25"/>
          <w:szCs w:val="25"/>
        </w:rPr>
        <w:t xml:space="preserve">ешения «О бюджете города Барабинска  на 2020 год и плановый период 2021-2022 годов» и направлено в Совет депутатов города Барабинска для </w:t>
      </w:r>
      <w:r w:rsidRPr="00570FAC">
        <w:rPr>
          <w:rFonts w:eastAsiaTheme="minorHAnsi"/>
          <w:sz w:val="25"/>
          <w:szCs w:val="25"/>
          <w:lang w:eastAsia="en-US"/>
        </w:rPr>
        <w:t>возможного принятия к утверждению проект</w:t>
      </w:r>
      <w:r w:rsidR="0088529B">
        <w:rPr>
          <w:rFonts w:eastAsiaTheme="minorHAnsi"/>
          <w:sz w:val="25"/>
          <w:szCs w:val="25"/>
          <w:lang w:eastAsia="en-US"/>
        </w:rPr>
        <w:t>а</w:t>
      </w:r>
      <w:r w:rsidRPr="00570FAC">
        <w:rPr>
          <w:rFonts w:eastAsiaTheme="minorHAnsi"/>
          <w:sz w:val="25"/>
          <w:szCs w:val="25"/>
          <w:lang w:eastAsia="en-US"/>
        </w:rPr>
        <w:t xml:space="preserve"> </w:t>
      </w:r>
      <w:r w:rsidR="0088529B">
        <w:rPr>
          <w:rFonts w:eastAsiaTheme="minorHAnsi"/>
          <w:sz w:val="25"/>
          <w:szCs w:val="25"/>
          <w:lang w:eastAsia="en-US"/>
        </w:rPr>
        <w:t>Р</w:t>
      </w:r>
      <w:r w:rsidRPr="00570FAC">
        <w:rPr>
          <w:rFonts w:eastAsiaTheme="minorHAnsi"/>
          <w:sz w:val="25"/>
          <w:szCs w:val="25"/>
          <w:lang w:eastAsia="en-US"/>
        </w:rPr>
        <w:t>ешения о бюджете города Барабинска Барабинского района Новосибирской области  на 2020 год и плановый период 2021 и 2022 годов.</w:t>
      </w:r>
    </w:p>
    <w:sectPr w:rsidR="003E1ACD" w:rsidSect="00227BE1">
      <w:headerReference w:type="default" r:id="rId11"/>
      <w:footerReference w:type="default" r:id="rId12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427" w:rsidRDefault="00B95427">
      <w:r>
        <w:separator/>
      </w:r>
    </w:p>
  </w:endnote>
  <w:endnote w:type="continuationSeparator" w:id="1">
    <w:p w:rsidR="00B95427" w:rsidRDefault="00B95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A8" w:rsidRDefault="00965E0F" w:rsidP="00B473B4">
    <w:pPr>
      <w:pStyle w:val="ac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09A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B4D3E">
      <w:rPr>
        <w:rStyle w:val="a8"/>
        <w:noProof/>
      </w:rPr>
      <w:t>2</w:t>
    </w:r>
    <w:r>
      <w:rPr>
        <w:rStyle w:val="a8"/>
      </w:rPr>
      <w:fldChar w:fldCharType="end"/>
    </w:r>
  </w:p>
  <w:p w:rsidR="005F09A8" w:rsidRDefault="005F09A8" w:rsidP="00712386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427" w:rsidRDefault="00B95427">
      <w:r>
        <w:separator/>
      </w:r>
    </w:p>
  </w:footnote>
  <w:footnote w:type="continuationSeparator" w:id="1">
    <w:p w:rsidR="00B95427" w:rsidRDefault="00B95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A8" w:rsidRDefault="00965E0F" w:rsidP="00BD2374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09A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B4D3E">
      <w:rPr>
        <w:rStyle w:val="a8"/>
        <w:noProof/>
      </w:rPr>
      <w:t>2</w:t>
    </w:r>
    <w:r>
      <w:rPr>
        <w:rStyle w:val="a8"/>
      </w:rPr>
      <w:fldChar w:fldCharType="end"/>
    </w:r>
  </w:p>
  <w:p w:rsidR="005F09A8" w:rsidRDefault="005F09A8" w:rsidP="00BD2374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19D0"/>
    <w:multiLevelType w:val="hybridMultilevel"/>
    <w:tmpl w:val="ED686D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0B23EDF"/>
    <w:multiLevelType w:val="hybridMultilevel"/>
    <w:tmpl w:val="A5AE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C0F96"/>
    <w:multiLevelType w:val="hybridMultilevel"/>
    <w:tmpl w:val="448C23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9249F5"/>
    <w:multiLevelType w:val="hybridMultilevel"/>
    <w:tmpl w:val="14A0C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84852"/>
    <w:multiLevelType w:val="hybridMultilevel"/>
    <w:tmpl w:val="E73CA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B20CF"/>
    <w:multiLevelType w:val="hybridMultilevel"/>
    <w:tmpl w:val="BFA6C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B6703A"/>
    <w:multiLevelType w:val="hybridMultilevel"/>
    <w:tmpl w:val="58AA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D1FA3"/>
    <w:multiLevelType w:val="hybridMultilevel"/>
    <w:tmpl w:val="FE607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2F2CA8"/>
    <w:multiLevelType w:val="hybridMultilevel"/>
    <w:tmpl w:val="DE6C87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9A37C0"/>
    <w:multiLevelType w:val="hybridMultilevel"/>
    <w:tmpl w:val="37A2A8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BA2EF4"/>
    <w:multiLevelType w:val="hybridMultilevel"/>
    <w:tmpl w:val="27AC6460"/>
    <w:lvl w:ilvl="0" w:tplc="985CA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CB3934"/>
    <w:multiLevelType w:val="multilevel"/>
    <w:tmpl w:val="82B4C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7D2021"/>
    <w:multiLevelType w:val="hybridMultilevel"/>
    <w:tmpl w:val="16228E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491DF9"/>
    <w:multiLevelType w:val="hybridMultilevel"/>
    <w:tmpl w:val="A6BE67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E0F82"/>
    <w:multiLevelType w:val="hybridMultilevel"/>
    <w:tmpl w:val="D3E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30EAF"/>
    <w:multiLevelType w:val="hybridMultilevel"/>
    <w:tmpl w:val="1D8CF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E6337"/>
    <w:multiLevelType w:val="hybridMultilevel"/>
    <w:tmpl w:val="360238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A20FA6"/>
    <w:multiLevelType w:val="hybridMultilevel"/>
    <w:tmpl w:val="2B50E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0025E"/>
    <w:multiLevelType w:val="hybridMultilevel"/>
    <w:tmpl w:val="2470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E3D33"/>
    <w:multiLevelType w:val="hybridMultilevel"/>
    <w:tmpl w:val="CED6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4F069F"/>
    <w:multiLevelType w:val="hybridMultilevel"/>
    <w:tmpl w:val="B6882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7D2D"/>
    <w:multiLevelType w:val="hybridMultilevel"/>
    <w:tmpl w:val="E64E02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3C83471"/>
    <w:multiLevelType w:val="hybridMultilevel"/>
    <w:tmpl w:val="59D231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B65D44"/>
    <w:multiLevelType w:val="hybridMultilevel"/>
    <w:tmpl w:val="9CF04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F827BB"/>
    <w:multiLevelType w:val="hybridMultilevel"/>
    <w:tmpl w:val="C114D2C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738500FF"/>
    <w:multiLevelType w:val="hybridMultilevel"/>
    <w:tmpl w:val="C832E0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EB596F"/>
    <w:multiLevelType w:val="hybridMultilevel"/>
    <w:tmpl w:val="A1DE4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E17A83"/>
    <w:multiLevelType w:val="hybridMultilevel"/>
    <w:tmpl w:val="DF0C8EF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7A822124"/>
    <w:multiLevelType w:val="hybridMultilevel"/>
    <w:tmpl w:val="EE409BA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>
    <w:nsid w:val="7C243376"/>
    <w:multiLevelType w:val="hybridMultilevel"/>
    <w:tmpl w:val="E79E2E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0"/>
  </w:num>
  <w:num w:numId="4">
    <w:abstractNumId w:val="25"/>
  </w:num>
  <w:num w:numId="5">
    <w:abstractNumId w:val="8"/>
  </w:num>
  <w:num w:numId="6">
    <w:abstractNumId w:val="21"/>
  </w:num>
  <w:num w:numId="7">
    <w:abstractNumId w:val="14"/>
  </w:num>
  <w:num w:numId="8">
    <w:abstractNumId w:val="7"/>
  </w:num>
  <w:num w:numId="9">
    <w:abstractNumId w:val="9"/>
  </w:num>
  <w:num w:numId="10">
    <w:abstractNumId w:val="19"/>
  </w:num>
  <w:num w:numId="11">
    <w:abstractNumId w:val="28"/>
  </w:num>
  <w:num w:numId="12">
    <w:abstractNumId w:val="29"/>
  </w:num>
  <w:num w:numId="13">
    <w:abstractNumId w:val="23"/>
  </w:num>
  <w:num w:numId="14">
    <w:abstractNumId w:val="2"/>
  </w:num>
  <w:num w:numId="15">
    <w:abstractNumId w:val="3"/>
  </w:num>
  <w:num w:numId="16">
    <w:abstractNumId w:val="24"/>
  </w:num>
  <w:num w:numId="17">
    <w:abstractNumId w:val="18"/>
  </w:num>
  <w:num w:numId="18">
    <w:abstractNumId w:val="4"/>
  </w:num>
  <w:num w:numId="19">
    <w:abstractNumId w:val="6"/>
  </w:num>
  <w:num w:numId="20">
    <w:abstractNumId w:val="17"/>
  </w:num>
  <w:num w:numId="21">
    <w:abstractNumId w:val="0"/>
  </w:num>
  <w:num w:numId="22">
    <w:abstractNumId w:val="27"/>
  </w:num>
  <w:num w:numId="23">
    <w:abstractNumId w:val="12"/>
  </w:num>
  <w:num w:numId="24">
    <w:abstractNumId w:val="10"/>
  </w:num>
  <w:num w:numId="25">
    <w:abstractNumId w:val="1"/>
  </w:num>
  <w:num w:numId="26">
    <w:abstractNumId w:val="5"/>
  </w:num>
  <w:num w:numId="27">
    <w:abstractNumId w:val="15"/>
  </w:num>
  <w:num w:numId="28">
    <w:abstractNumId w:val="11"/>
  </w:num>
  <w:num w:numId="29">
    <w:abstractNumId w:val="26"/>
  </w:num>
  <w:num w:numId="30">
    <w:abstractNumId w:val="2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noPunctuationKerning/>
  <w:characterSpacingControl w:val="doNotCompress"/>
  <w:doNotValidateAgainstSchema/>
  <w:doNotDemarcateInvalidXml/>
  <w:hdrShapeDefaults>
    <o:shapedefaults v:ext="edit" spidmax="176130"/>
  </w:hdrShapeDefaults>
  <w:footnotePr>
    <w:footnote w:id="0"/>
    <w:footnote w:id="1"/>
  </w:footnotePr>
  <w:endnotePr>
    <w:endnote w:id="0"/>
    <w:endnote w:id="1"/>
  </w:endnotePr>
  <w:compat/>
  <w:rsids>
    <w:rsidRoot w:val="00CE1BFA"/>
    <w:rsid w:val="00000912"/>
    <w:rsid w:val="000014EB"/>
    <w:rsid w:val="000027E1"/>
    <w:rsid w:val="00002ADD"/>
    <w:rsid w:val="00003200"/>
    <w:rsid w:val="00003BC7"/>
    <w:rsid w:val="000041A3"/>
    <w:rsid w:val="000058F2"/>
    <w:rsid w:val="0000648A"/>
    <w:rsid w:val="00006F54"/>
    <w:rsid w:val="000071F0"/>
    <w:rsid w:val="000073B5"/>
    <w:rsid w:val="000079D9"/>
    <w:rsid w:val="00010834"/>
    <w:rsid w:val="0001126D"/>
    <w:rsid w:val="00011A4C"/>
    <w:rsid w:val="00012E73"/>
    <w:rsid w:val="0001451B"/>
    <w:rsid w:val="00014582"/>
    <w:rsid w:val="00015040"/>
    <w:rsid w:val="00015A3F"/>
    <w:rsid w:val="0001704E"/>
    <w:rsid w:val="00017800"/>
    <w:rsid w:val="00017812"/>
    <w:rsid w:val="00021B1D"/>
    <w:rsid w:val="00021C0B"/>
    <w:rsid w:val="00021EA6"/>
    <w:rsid w:val="00022C1D"/>
    <w:rsid w:val="0002311C"/>
    <w:rsid w:val="000238BC"/>
    <w:rsid w:val="00023A97"/>
    <w:rsid w:val="00023E1A"/>
    <w:rsid w:val="0002409E"/>
    <w:rsid w:val="000245E3"/>
    <w:rsid w:val="000246FC"/>
    <w:rsid w:val="0002480A"/>
    <w:rsid w:val="00024DCB"/>
    <w:rsid w:val="00024EAD"/>
    <w:rsid w:val="0002552D"/>
    <w:rsid w:val="00027883"/>
    <w:rsid w:val="000309C1"/>
    <w:rsid w:val="00030FDD"/>
    <w:rsid w:val="000315E8"/>
    <w:rsid w:val="000322FF"/>
    <w:rsid w:val="00032BEC"/>
    <w:rsid w:val="00033769"/>
    <w:rsid w:val="00033BB3"/>
    <w:rsid w:val="00034730"/>
    <w:rsid w:val="00034CDB"/>
    <w:rsid w:val="000373B0"/>
    <w:rsid w:val="0003782D"/>
    <w:rsid w:val="00037CF6"/>
    <w:rsid w:val="00037FF2"/>
    <w:rsid w:val="00040C4E"/>
    <w:rsid w:val="00040DD8"/>
    <w:rsid w:val="000420F6"/>
    <w:rsid w:val="000423B7"/>
    <w:rsid w:val="00043F14"/>
    <w:rsid w:val="00045138"/>
    <w:rsid w:val="00045243"/>
    <w:rsid w:val="00045278"/>
    <w:rsid w:val="000456E9"/>
    <w:rsid w:val="00045C65"/>
    <w:rsid w:val="00046144"/>
    <w:rsid w:val="0004683D"/>
    <w:rsid w:val="00046FBF"/>
    <w:rsid w:val="00047242"/>
    <w:rsid w:val="00047E68"/>
    <w:rsid w:val="000502BC"/>
    <w:rsid w:val="00050D3F"/>
    <w:rsid w:val="00050F72"/>
    <w:rsid w:val="00051109"/>
    <w:rsid w:val="000511CA"/>
    <w:rsid w:val="00051DE8"/>
    <w:rsid w:val="00053E8E"/>
    <w:rsid w:val="00054B01"/>
    <w:rsid w:val="000552DC"/>
    <w:rsid w:val="000553C3"/>
    <w:rsid w:val="00055512"/>
    <w:rsid w:val="00055903"/>
    <w:rsid w:val="000560A5"/>
    <w:rsid w:val="00056ED8"/>
    <w:rsid w:val="0005756A"/>
    <w:rsid w:val="00057E63"/>
    <w:rsid w:val="00057F35"/>
    <w:rsid w:val="00061575"/>
    <w:rsid w:val="00061EBF"/>
    <w:rsid w:val="000640E4"/>
    <w:rsid w:val="000642AC"/>
    <w:rsid w:val="00064978"/>
    <w:rsid w:val="00064B9C"/>
    <w:rsid w:val="00064E05"/>
    <w:rsid w:val="00064EC7"/>
    <w:rsid w:val="00065853"/>
    <w:rsid w:val="00066BD9"/>
    <w:rsid w:val="000673C3"/>
    <w:rsid w:val="000677CC"/>
    <w:rsid w:val="00070028"/>
    <w:rsid w:val="00070617"/>
    <w:rsid w:val="00070E54"/>
    <w:rsid w:val="00070F64"/>
    <w:rsid w:val="00071191"/>
    <w:rsid w:val="00071900"/>
    <w:rsid w:val="00071991"/>
    <w:rsid w:val="000723B0"/>
    <w:rsid w:val="00072762"/>
    <w:rsid w:val="00072D17"/>
    <w:rsid w:val="00073B9D"/>
    <w:rsid w:val="00073DAB"/>
    <w:rsid w:val="00074379"/>
    <w:rsid w:val="00074B6D"/>
    <w:rsid w:val="00074FCC"/>
    <w:rsid w:val="000774E0"/>
    <w:rsid w:val="00077BB6"/>
    <w:rsid w:val="0008012E"/>
    <w:rsid w:val="00080BBD"/>
    <w:rsid w:val="00082957"/>
    <w:rsid w:val="00083853"/>
    <w:rsid w:val="00083968"/>
    <w:rsid w:val="000849D4"/>
    <w:rsid w:val="000854BD"/>
    <w:rsid w:val="00085A4A"/>
    <w:rsid w:val="00085AC1"/>
    <w:rsid w:val="00085B25"/>
    <w:rsid w:val="000860DA"/>
    <w:rsid w:val="000868D6"/>
    <w:rsid w:val="0008786D"/>
    <w:rsid w:val="00087EA7"/>
    <w:rsid w:val="00087FCD"/>
    <w:rsid w:val="0009015B"/>
    <w:rsid w:val="00090DCB"/>
    <w:rsid w:val="0009187C"/>
    <w:rsid w:val="00091D70"/>
    <w:rsid w:val="000924E3"/>
    <w:rsid w:val="00092741"/>
    <w:rsid w:val="000941B2"/>
    <w:rsid w:val="000944C5"/>
    <w:rsid w:val="00094868"/>
    <w:rsid w:val="00094DF8"/>
    <w:rsid w:val="000954D7"/>
    <w:rsid w:val="00095E1E"/>
    <w:rsid w:val="000A28EB"/>
    <w:rsid w:val="000A375D"/>
    <w:rsid w:val="000A5A11"/>
    <w:rsid w:val="000A7093"/>
    <w:rsid w:val="000A7598"/>
    <w:rsid w:val="000A776F"/>
    <w:rsid w:val="000A7844"/>
    <w:rsid w:val="000A7D3A"/>
    <w:rsid w:val="000A7D9D"/>
    <w:rsid w:val="000B0576"/>
    <w:rsid w:val="000B074C"/>
    <w:rsid w:val="000B0765"/>
    <w:rsid w:val="000B1121"/>
    <w:rsid w:val="000B1406"/>
    <w:rsid w:val="000B14F8"/>
    <w:rsid w:val="000B1767"/>
    <w:rsid w:val="000B1BA2"/>
    <w:rsid w:val="000B2B2B"/>
    <w:rsid w:val="000B2E41"/>
    <w:rsid w:val="000B3066"/>
    <w:rsid w:val="000B3AA1"/>
    <w:rsid w:val="000B4427"/>
    <w:rsid w:val="000B5184"/>
    <w:rsid w:val="000B58C3"/>
    <w:rsid w:val="000B6351"/>
    <w:rsid w:val="000B6427"/>
    <w:rsid w:val="000B78FE"/>
    <w:rsid w:val="000B7AD9"/>
    <w:rsid w:val="000C0233"/>
    <w:rsid w:val="000C055A"/>
    <w:rsid w:val="000C156A"/>
    <w:rsid w:val="000C1B49"/>
    <w:rsid w:val="000C31C5"/>
    <w:rsid w:val="000C4A59"/>
    <w:rsid w:val="000C55CD"/>
    <w:rsid w:val="000C59FF"/>
    <w:rsid w:val="000C5B38"/>
    <w:rsid w:val="000C60F7"/>
    <w:rsid w:val="000C634D"/>
    <w:rsid w:val="000C6F95"/>
    <w:rsid w:val="000C7966"/>
    <w:rsid w:val="000C7C6C"/>
    <w:rsid w:val="000D094D"/>
    <w:rsid w:val="000D0A17"/>
    <w:rsid w:val="000D0CAE"/>
    <w:rsid w:val="000D1CC3"/>
    <w:rsid w:val="000D3349"/>
    <w:rsid w:val="000D3FD6"/>
    <w:rsid w:val="000D4D0F"/>
    <w:rsid w:val="000D54DC"/>
    <w:rsid w:val="000D5586"/>
    <w:rsid w:val="000D5716"/>
    <w:rsid w:val="000D58EB"/>
    <w:rsid w:val="000D5A05"/>
    <w:rsid w:val="000D6A2D"/>
    <w:rsid w:val="000D6C4A"/>
    <w:rsid w:val="000E01C3"/>
    <w:rsid w:val="000E0732"/>
    <w:rsid w:val="000E0B25"/>
    <w:rsid w:val="000E0C8F"/>
    <w:rsid w:val="000E2064"/>
    <w:rsid w:val="000E2109"/>
    <w:rsid w:val="000E5103"/>
    <w:rsid w:val="000E59BB"/>
    <w:rsid w:val="000E6274"/>
    <w:rsid w:val="000E7739"/>
    <w:rsid w:val="000E7946"/>
    <w:rsid w:val="000F03C1"/>
    <w:rsid w:val="000F1D52"/>
    <w:rsid w:val="000F20BF"/>
    <w:rsid w:val="000F21B3"/>
    <w:rsid w:val="000F2AFE"/>
    <w:rsid w:val="000F3530"/>
    <w:rsid w:val="000F4703"/>
    <w:rsid w:val="000F5A96"/>
    <w:rsid w:val="000F6DBE"/>
    <w:rsid w:val="000F6E4D"/>
    <w:rsid w:val="000F7021"/>
    <w:rsid w:val="000F7F18"/>
    <w:rsid w:val="00100804"/>
    <w:rsid w:val="00100831"/>
    <w:rsid w:val="001018EE"/>
    <w:rsid w:val="00101C36"/>
    <w:rsid w:val="001023D0"/>
    <w:rsid w:val="00102910"/>
    <w:rsid w:val="00105B6B"/>
    <w:rsid w:val="00105E66"/>
    <w:rsid w:val="00105FE0"/>
    <w:rsid w:val="00106A27"/>
    <w:rsid w:val="00106BB2"/>
    <w:rsid w:val="0010750C"/>
    <w:rsid w:val="001077C9"/>
    <w:rsid w:val="00112438"/>
    <w:rsid w:val="001125BE"/>
    <w:rsid w:val="00112722"/>
    <w:rsid w:val="0011274F"/>
    <w:rsid w:val="00112895"/>
    <w:rsid w:val="00112D5E"/>
    <w:rsid w:val="00113A33"/>
    <w:rsid w:val="00114AD6"/>
    <w:rsid w:val="00114FF0"/>
    <w:rsid w:val="00115C6D"/>
    <w:rsid w:val="00116561"/>
    <w:rsid w:val="00116EA2"/>
    <w:rsid w:val="001177D9"/>
    <w:rsid w:val="00120581"/>
    <w:rsid w:val="00121676"/>
    <w:rsid w:val="001216C3"/>
    <w:rsid w:val="00121CFA"/>
    <w:rsid w:val="00123232"/>
    <w:rsid w:val="001237FE"/>
    <w:rsid w:val="00124436"/>
    <w:rsid w:val="00124943"/>
    <w:rsid w:val="001250DD"/>
    <w:rsid w:val="0012525A"/>
    <w:rsid w:val="0012531A"/>
    <w:rsid w:val="00125DAA"/>
    <w:rsid w:val="00126274"/>
    <w:rsid w:val="00127177"/>
    <w:rsid w:val="00127463"/>
    <w:rsid w:val="00127C81"/>
    <w:rsid w:val="001304A6"/>
    <w:rsid w:val="00130BAC"/>
    <w:rsid w:val="00131040"/>
    <w:rsid w:val="0013109E"/>
    <w:rsid w:val="00131F79"/>
    <w:rsid w:val="0013224F"/>
    <w:rsid w:val="00133F53"/>
    <w:rsid w:val="0013436E"/>
    <w:rsid w:val="00134BF9"/>
    <w:rsid w:val="00136E2B"/>
    <w:rsid w:val="001408DE"/>
    <w:rsid w:val="00141919"/>
    <w:rsid w:val="00142001"/>
    <w:rsid w:val="00142B64"/>
    <w:rsid w:val="00142CC8"/>
    <w:rsid w:val="00142E5E"/>
    <w:rsid w:val="00143793"/>
    <w:rsid w:val="00143E53"/>
    <w:rsid w:val="001447FD"/>
    <w:rsid w:val="0014523F"/>
    <w:rsid w:val="00145376"/>
    <w:rsid w:val="001455FA"/>
    <w:rsid w:val="00145D03"/>
    <w:rsid w:val="00146329"/>
    <w:rsid w:val="00147278"/>
    <w:rsid w:val="0014732F"/>
    <w:rsid w:val="00147642"/>
    <w:rsid w:val="001512D0"/>
    <w:rsid w:val="00151A12"/>
    <w:rsid w:val="00151A87"/>
    <w:rsid w:val="00151C15"/>
    <w:rsid w:val="00151ED8"/>
    <w:rsid w:val="00152423"/>
    <w:rsid w:val="00153141"/>
    <w:rsid w:val="00153A6F"/>
    <w:rsid w:val="00153D5C"/>
    <w:rsid w:val="001559E9"/>
    <w:rsid w:val="00156E24"/>
    <w:rsid w:val="001571E8"/>
    <w:rsid w:val="00157CE9"/>
    <w:rsid w:val="001623D1"/>
    <w:rsid w:val="00162429"/>
    <w:rsid w:val="00164141"/>
    <w:rsid w:val="00164489"/>
    <w:rsid w:val="00164AD8"/>
    <w:rsid w:val="00164F4E"/>
    <w:rsid w:val="00165F0D"/>
    <w:rsid w:val="0016636B"/>
    <w:rsid w:val="0016654B"/>
    <w:rsid w:val="001677A7"/>
    <w:rsid w:val="00167B7A"/>
    <w:rsid w:val="0017017D"/>
    <w:rsid w:val="001703D0"/>
    <w:rsid w:val="00172F78"/>
    <w:rsid w:val="00174A8D"/>
    <w:rsid w:val="00175B02"/>
    <w:rsid w:val="00175C95"/>
    <w:rsid w:val="00176AA8"/>
    <w:rsid w:val="001771C3"/>
    <w:rsid w:val="00177D87"/>
    <w:rsid w:val="00180449"/>
    <w:rsid w:val="00180D27"/>
    <w:rsid w:val="00180DCC"/>
    <w:rsid w:val="00181223"/>
    <w:rsid w:val="00181405"/>
    <w:rsid w:val="001815EF"/>
    <w:rsid w:val="0018196B"/>
    <w:rsid w:val="00181BAE"/>
    <w:rsid w:val="001829A5"/>
    <w:rsid w:val="001832A3"/>
    <w:rsid w:val="001835D9"/>
    <w:rsid w:val="00183C78"/>
    <w:rsid w:val="00185667"/>
    <w:rsid w:val="00185A7A"/>
    <w:rsid w:val="00185CF0"/>
    <w:rsid w:val="00185E50"/>
    <w:rsid w:val="00186212"/>
    <w:rsid w:val="00186E3B"/>
    <w:rsid w:val="00187383"/>
    <w:rsid w:val="00187DCD"/>
    <w:rsid w:val="00190612"/>
    <w:rsid w:val="00190EF2"/>
    <w:rsid w:val="00191BE5"/>
    <w:rsid w:val="00191CDA"/>
    <w:rsid w:val="0019262D"/>
    <w:rsid w:val="00192811"/>
    <w:rsid w:val="001936F8"/>
    <w:rsid w:val="00193A78"/>
    <w:rsid w:val="00194684"/>
    <w:rsid w:val="0019485B"/>
    <w:rsid w:val="0019555E"/>
    <w:rsid w:val="00196007"/>
    <w:rsid w:val="00196547"/>
    <w:rsid w:val="0019678E"/>
    <w:rsid w:val="001968B4"/>
    <w:rsid w:val="00196E29"/>
    <w:rsid w:val="001971DF"/>
    <w:rsid w:val="001A02A1"/>
    <w:rsid w:val="001A03AB"/>
    <w:rsid w:val="001A2A25"/>
    <w:rsid w:val="001A334E"/>
    <w:rsid w:val="001A3454"/>
    <w:rsid w:val="001A3737"/>
    <w:rsid w:val="001A5225"/>
    <w:rsid w:val="001A5227"/>
    <w:rsid w:val="001A59C8"/>
    <w:rsid w:val="001A699A"/>
    <w:rsid w:val="001A71A5"/>
    <w:rsid w:val="001A73D4"/>
    <w:rsid w:val="001A740A"/>
    <w:rsid w:val="001A774E"/>
    <w:rsid w:val="001B014D"/>
    <w:rsid w:val="001B1792"/>
    <w:rsid w:val="001B21AE"/>
    <w:rsid w:val="001B21BC"/>
    <w:rsid w:val="001B2F94"/>
    <w:rsid w:val="001B4989"/>
    <w:rsid w:val="001B4D8E"/>
    <w:rsid w:val="001B5581"/>
    <w:rsid w:val="001B566E"/>
    <w:rsid w:val="001B59BE"/>
    <w:rsid w:val="001B5ECA"/>
    <w:rsid w:val="001B6313"/>
    <w:rsid w:val="001B76DE"/>
    <w:rsid w:val="001B7F85"/>
    <w:rsid w:val="001C0741"/>
    <w:rsid w:val="001C0CEF"/>
    <w:rsid w:val="001C0D9D"/>
    <w:rsid w:val="001C0F88"/>
    <w:rsid w:val="001C17BF"/>
    <w:rsid w:val="001C2305"/>
    <w:rsid w:val="001C475B"/>
    <w:rsid w:val="001C47A6"/>
    <w:rsid w:val="001C55E8"/>
    <w:rsid w:val="001C5ACF"/>
    <w:rsid w:val="001C6352"/>
    <w:rsid w:val="001D276F"/>
    <w:rsid w:val="001D3755"/>
    <w:rsid w:val="001D4940"/>
    <w:rsid w:val="001D64E9"/>
    <w:rsid w:val="001D6BB5"/>
    <w:rsid w:val="001D6BDB"/>
    <w:rsid w:val="001D7987"/>
    <w:rsid w:val="001D7998"/>
    <w:rsid w:val="001E0B26"/>
    <w:rsid w:val="001E0BFD"/>
    <w:rsid w:val="001E1190"/>
    <w:rsid w:val="001E215B"/>
    <w:rsid w:val="001E24D9"/>
    <w:rsid w:val="001E3719"/>
    <w:rsid w:val="001E3BCE"/>
    <w:rsid w:val="001E45CE"/>
    <w:rsid w:val="001E4844"/>
    <w:rsid w:val="001E4E9E"/>
    <w:rsid w:val="001E57A4"/>
    <w:rsid w:val="001E5D91"/>
    <w:rsid w:val="001E6D55"/>
    <w:rsid w:val="001F0D1E"/>
    <w:rsid w:val="001F2807"/>
    <w:rsid w:val="001F2BB6"/>
    <w:rsid w:val="001F2EF3"/>
    <w:rsid w:val="001F46C5"/>
    <w:rsid w:val="001F4A46"/>
    <w:rsid w:val="001F576B"/>
    <w:rsid w:val="001F5B08"/>
    <w:rsid w:val="001F5D5A"/>
    <w:rsid w:val="001F5DCF"/>
    <w:rsid w:val="001F6305"/>
    <w:rsid w:val="001F7F2B"/>
    <w:rsid w:val="0020036C"/>
    <w:rsid w:val="00201349"/>
    <w:rsid w:val="00201C2A"/>
    <w:rsid w:val="00201CDC"/>
    <w:rsid w:val="002023C2"/>
    <w:rsid w:val="00203CA2"/>
    <w:rsid w:val="00203F4D"/>
    <w:rsid w:val="00205ECA"/>
    <w:rsid w:val="00205F47"/>
    <w:rsid w:val="0020692F"/>
    <w:rsid w:val="00207404"/>
    <w:rsid w:val="002077C8"/>
    <w:rsid w:val="002103FF"/>
    <w:rsid w:val="00210400"/>
    <w:rsid w:val="00211AD2"/>
    <w:rsid w:val="00212902"/>
    <w:rsid w:val="00213A54"/>
    <w:rsid w:val="00213CF2"/>
    <w:rsid w:val="002149D1"/>
    <w:rsid w:val="00215221"/>
    <w:rsid w:val="00216401"/>
    <w:rsid w:val="00216776"/>
    <w:rsid w:val="00216788"/>
    <w:rsid w:val="00216BB1"/>
    <w:rsid w:val="00220546"/>
    <w:rsid w:val="00220F83"/>
    <w:rsid w:val="00222F28"/>
    <w:rsid w:val="00223E4F"/>
    <w:rsid w:val="00224D41"/>
    <w:rsid w:val="00225AAF"/>
    <w:rsid w:val="00227BE1"/>
    <w:rsid w:val="00227CAE"/>
    <w:rsid w:val="00227FAC"/>
    <w:rsid w:val="00230151"/>
    <w:rsid w:val="00230B70"/>
    <w:rsid w:val="00231179"/>
    <w:rsid w:val="00231989"/>
    <w:rsid w:val="0023246C"/>
    <w:rsid w:val="00234B46"/>
    <w:rsid w:val="00235CBE"/>
    <w:rsid w:val="00235E05"/>
    <w:rsid w:val="00235F64"/>
    <w:rsid w:val="002362A2"/>
    <w:rsid w:val="002362B0"/>
    <w:rsid w:val="002364DF"/>
    <w:rsid w:val="00240275"/>
    <w:rsid w:val="00240678"/>
    <w:rsid w:val="00241338"/>
    <w:rsid w:val="00241399"/>
    <w:rsid w:val="00241B52"/>
    <w:rsid w:val="0024499B"/>
    <w:rsid w:val="00244BD8"/>
    <w:rsid w:val="00245294"/>
    <w:rsid w:val="00245E4F"/>
    <w:rsid w:val="002461D7"/>
    <w:rsid w:val="002469AC"/>
    <w:rsid w:val="00246DD0"/>
    <w:rsid w:val="00247316"/>
    <w:rsid w:val="00247329"/>
    <w:rsid w:val="002503FF"/>
    <w:rsid w:val="002508A1"/>
    <w:rsid w:val="00252343"/>
    <w:rsid w:val="0025327B"/>
    <w:rsid w:val="00253596"/>
    <w:rsid w:val="002539C0"/>
    <w:rsid w:val="00253A40"/>
    <w:rsid w:val="00253BC5"/>
    <w:rsid w:val="00253CB1"/>
    <w:rsid w:val="00254162"/>
    <w:rsid w:val="0025433E"/>
    <w:rsid w:val="0025482A"/>
    <w:rsid w:val="00255E6A"/>
    <w:rsid w:val="0025634E"/>
    <w:rsid w:val="00257293"/>
    <w:rsid w:val="00257B1A"/>
    <w:rsid w:val="00257B5D"/>
    <w:rsid w:val="00260952"/>
    <w:rsid w:val="00260A6D"/>
    <w:rsid w:val="002615D5"/>
    <w:rsid w:val="00261AEF"/>
    <w:rsid w:val="00262942"/>
    <w:rsid w:val="00264008"/>
    <w:rsid w:val="00264343"/>
    <w:rsid w:val="00264B6C"/>
    <w:rsid w:val="00265680"/>
    <w:rsid w:val="00266C75"/>
    <w:rsid w:val="00266EF7"/>
    <w:rsid w:val="002679D8"/>
    <w:rsid w:val="00267F5B"/>
    <w:rsid w:val="00270057"/>
    <w:rsid w:val="00271911"/>
    <w:rsid w:val="00272550"/>
    <w:rsid w:val="0027269B"/>
    <w:rsid w:val="002732B9"/>
    <w:rsid w:val="00273BA9"/>
    <w:rsid w:val="00274EDF"/>
    <w:rsid w:val="00275E94"/>
    <w:rsid w:val="0027665E"/>
    <w:rsid w:val="00276AB9"/>
    <w:rsid w:val="0027761A"/>
    <w:rsid w:val="00277925"/>
    <w:rsid w:val="00280EF0"/>
    <w:rsid w:val="002818C9"/>
    <w:rsid w:val="00281AC2"/>
    <w:rsid w:val="00281C09"/>
    <w:rsid w:val="00282CD6"/>
    <w:rsid w:val="00282D2F"/>
    <w:rsid w:val="00283866"/>
    <w:rsid w:val="00283B8C"/>
    <w:rsid w:val="00284F24"/>
    <w:rsid w:val="002856D0"/>
    <w:rsid w:val="002859FB"/>
    <w:rsid w:val="00285D9E"/>
    <w:rsid w:val="00285EC1"/>
    <w:rsid w:val="00286282"/>
    <w:rsid w:val="00287426"/>
    <w:rsid w:val="002907DF"/>
    <w:rsid w:val="00290A02"/>
    <w:rsid w:val="00290C81"/>
    <w:rsid w:val="00290CA3"/>
    <w:rsid w:val="0029163D"/>
    <w:rsid w:val="00291BFC"/>
    <w:rsid w:val="002928E2"/>
    <w:rsid w:val="00292D91"/>
    <w:rsid w:val="002933F4"/>
    <w:rsid w:val="00294169"/>
    <w:rsid w:val="0029440D"/>
    <w:rsid w:val="002952BC"/>
    <w:rsid w:val="00295532"/>
    <w:rsid w:val="00295961"/>
    <w:rsid w:val="0029698E"/>
    <w:rsid w:val="00296DA3"/>
    <w:rsid w:val="002975A8"/>
    <w:rsid w:val="00297664"/>
    <w:rsid w:val="002A0107"/>
    <w:rsid w:val="002A1A5B"/>
    <w:rsid w:val="002A1F7F"/>
    <w:rsid w:val="002A2080"/>
    <w:rsid w:val="002A2CFE"/>
    <w:rsid w:val="002A32B0"/>
    <w:rsid w:val="002A39D3"/>
    <w:rsid w:val="002A3AD0"/>
    <w:rsid w:val="002A3D9E"/>
    <w:rsid w:val="002A4AC2"/>
    <w:rsid w:val="002A4CE0"/>
    <w:rsid w:val="002A55F2"/>
    <w:rsid w:val="002A5846"/>
    <w:rsid w:val="002A5B98"/>
    <w:rsid w:val="002A6193"/>
    <w:rsid w:val="002A643A"/>
    <w:rsid w:val="002A6E97"/>
    <w:rsid w:val="002B068B"/>
    <w:rsid w:val="002B07D4"/>
    <w:rsid w:val="002B1079"/>
    <w:rsid w:val="002B2560"/>
    <w:rsid w:val="002B40F6"/>
    <w:rsid w:val="002B4BEB"/>
    <w:rsid w:val="002B55A5"/>
    <w:rsid w:val="002B609E"/>
    <w:rsid w:val="002B6B2C"/>
    <w:rsid w:val="002B6F5B"/>
    <w:rsid w:val="002B7031"/>
    <w:rsid w:val="002B7D36"/>
    <w:rsid w:val="002C00B3"/>
    <w:rsid w:val="002C0CC8"/>
    <w:rsid w:val="002C0E07"/>
    <w:rsid w:val="002C2423"/>
    <w:rsid w:val="002C30C6"/>
    <w:rsid w:val="002C3B0C"/>
    <w:rsid w:val="002C3BFA"/>
    <w:rsid w:val="002C423B"/>
    <w:rsid w:val="002C4A97"/>
    <w:rsid w:val="002C4C92"/>
    <w:rsid w:val="002C5198"/>
    <w:rsid w:val="002C6B95"/>
    <w:rsid w:val="002C7113"/>
    <w:rsid w:val="002C7E0E"/>
    <w:rsid w:val="002D008A"/>
    <w:rsid w:val="002D0EF9"/>
    <w:rsid w:val="002D1575"/>
    <w:rsid w:val="002D168C"/>
    <w:rsid w:val="002D2787"/>
    <w:rsid w:val="002D2D49"/>
    <w:rsid w:val="002D2F4B"/>
    <w:rsid w:val="002D35DF"/>
    <w:rsid w:val="002D36F7"/>
    <w:rsid w:val="002D3E65"/>
    <w:rsid w:val="002D428A"/>
    <w:rsid w:val="002D4727"/>
    <w:rsid w:val="002D4965"/>
    <w:rsid w:val="002D4ED8"/>
    <w:rsid w:val="002D4F3E"/>
    <w:rsid w:val="002E014E"/>
    <w:rsid w:val="002E03C0"/>
    <w:rsid w:val="002E0640"/>
    <w:rsid w:val="002E0CD4"/>
    <w:rsid w:val="002E1565"/>
    <w:rsid w:val="002E1735"/>
    <w:rsid w:val="002E1945"/>
    <w:rsid w:val="002E194D"/>
    <w:rsid w:val="002E1971"/>
    <w:rsid w:val="002E3360"/>
    <w:rsid w:val="002E33A5"/>
    <w:rsid w:val="002E47D1"/>
    <w:rsid w:val="002E72FF"/>
    <w:rsid w:val="002E7997"/>
    <w:rsid w:val="002E7A3D"/>
    <w:rsid w:val="002E7B24"/>
    <w:rsid w:val="002E7C4D"/>
    <w:rsid w:val="002E7E85"/>
    <w:rsid w:val="002E7F33"/>
    <w:rsid w:val="002F05CC"/>
    <w:rsid w:val="002F0A7C"/>
    <w:rsid w:val="002F0E39"/>
    <w:rsid w:val="002F1222"/>
    <w:rsid w:val="002F1A57"/>
    <w:rsid w:val="002F279C"/>
    <w:rsid w:val="002F3336"/>
    <w:rsid w:val="002F3D01"/>
    <w:rsid w:val="002F4758"/>
    <w:rsid w:val="002F4C99"/>
    <w:rsid w:val="002F5209"/>
    <w:rsid w:val="002F5A97"/>
    <w:rsid w:val="002F6510"/>
    <w:rsid w:val="002F6575"/>
    <w:rsid w:val="002F7BEC"/>
    <w:rsid w:val="0030161C"/>
    <w:rsid w:val="00302B65"/>
    <w:rsid w:val="00302F43"/>
    <w:rsid w:val="00303686"/>
    <w:rsid w:val="00303F28"/>
    <w:rsid w:val="00304CD6"/>
    <w:rsid w:val="00305FE3"/>
    <w:rsid w:val="00307153"/>
    <w:rsid w:val="003108A7"/>
    <w:rsid w:val="00312F91"/>
    <w:rsid w:val="0031301A"/>
    <w:rsid w:val="003147A0"/>
    <w:rsid w:val="00314FD4"/>
    <w:rsid w:val="00315F63"/>
    <w:rsid w:val="00315F8A"/>
    <w:rsid w:val="003160D1"/>
    <w:rsid w:val="003166D8"/>
    <w:rsid w:val="00316B0B"/>
    <w:rsid w:val="00317FA4"/>
    <w:rsid w:val="003203EE"/>
    <w:rsid w:val="00320D89"/>
    <w:rsid w:val="00320FD9"/>
    <w:rsid w:val="00321586"/>
    <w:rsid w:val="00323175"/>
    <w:rsid w:val="00325566"/>
    <w:rsid w:val="00325E10"/>
    <w:rsid w:val="00326A72"/>
    <w:rsid w:val="003272C7"/>
    <w:rsid w:val="00327A99"/>
    <w:rsid w:val="00330A2D"/>
    <w:rsid w:val="00331155"/>
    <w:rsid w:val="00332C44"/>
    <w:rsid w:val="00333CE7"/>
    <w:rsid w:val="00335173"/>
    <w:rsid w:val="00335FDE"/>
    <w:rsid w:val="003367CF"/>
    <w:rsid w:val="0033686C"/>
    <w:rsid w:val="0033723E"/>
    <w:rsid w:val="00340C67"/>
    <w:rsid w:val="00343EF9"/>
    <w:rsid w:val="003440B2"/>
    <w:rsid w:val="003450FD"/>
    <w:rsid w:val="00345424"/>
    <w:rsid w:val="0034542B"/>
    <w:rsid w:val="0034544D"/>
    <w:rsid w:val="00346318"/>
    <w:rsid w:val="00347852"/>
    <w:rsid w:val="00347AC4"/>
    <w:rsid w:val="0035021C"/>
    <w:rsid w:val="00350F81"/>
    <w:rsid w:val="0035130D"/>
    <w:rsid w:val="0035192D"/>
    <w:rsid w:val="00351EC1"/>
    <w:rsid w:val="00352141"/>
    <w:rsid w:val="00352BE4"/>
    <w:rsid w:val="003549A0"/>
    <w:rsid w:val="00354A3A"/>
    <w:rsid w:val="00355271"/>
    <w:rsid w:val="0035559D"/>
    <w:rsid w:val="00356AB9"/>
    <w:rsid w:val="0035796F"/>
    <w:rsid w:val="00360024"/>
    <w:rsid w:val="003611FA"/>
    <w:rsid w:val="00362622"/>
    <w:rsid w:val="0036293A"/>
    <w:rsid w:val="00362A46"/>
    <w:rsid w:val="00362E35"/>
    <w:rsid w:val="003632D3"/>
    <w:rsid w:val="00363758"/>
    <w:rsid w:val="00363CF2"/>
    <w:rsid w:val="00366269"/>
    <w:rsid w:val="003672D0"/>
    <w:rsid w:val="00371672"/>
    <w:rsid w:val="00372372"/>
    <w:rsid w:val="003726C5"/>
    <w:rsid w:val="00372EE9"/>
    <w:rsid w:val="00373AEE"/>
    <w:rsid w:val="00373BF2"/>
    <w:rsid w:val="003748D9"/>
    <w:rsid w:val="00374DF4"/>
    <w:rsid w:val="003758D1"/>
    <w:rsid w:val="0037638B"/>
    <w:rsid w:val="0037692B"/>
    <w:rsid w:val="0037755E"/>
    <w:rsid w:val="00381413"/>
    <w:rsid w:val="00381C5B"/>
    <w:rsid w:val="00382712"/>
    <w:rsid w:val="0038278B"/>
    <w:rsid w:val="0038279D"/>
    <w:rsid w:val="003827FE"/>
    <w:rsid w:val="00383238"/>
    <w:rsid w:val="00383843"/>
    <w:rsid w:val="00383B06"/>
    <w:rsid w:val="00384966"/>
    <w:rsid w:val="00384E3D"/>
    <w:rsid w:val="0038548F"/>
    <w:rsid w:val="003856FB"/>
    <w:rsid w:val="0038629A"/>
    <w:rsid w:val="00393351"/>
    <w:rsid w:val="00394AAD"/>
    <w:rsid w:val="00395106"/>
    <w:rsid w:val="00395CEA"/>
    <w:rsid w:val="00396046"/>
    <w:rsid w:val="00396B1F"/>
    <w:rsid w:val="00396B41"/>
    <w:rsid w:val="00396F2C"/>
    <w:rsid w:val="00397679"/>
    <w:rsid w:val="003979C4"/>
    <w:rsid w:val="00397E75"/>
    <w:rsid w:val="003A0DFF"/>
    <w:rsid w:val="003A1B82"/>
    <w:rsid w:val="003A1F53"/>
    <w:rsid w:val="003A2513"/>
    <w:rsid w:val="003A3211"/>
    <w:rsid w:val="003A3DAD"/>
    <w:rsid w:val="003A44DA"/>
    <w:rsid w:val="003A458A"/>
    <w:rsid w:val="003A478A"/>
    <w:rsid w:val="003A4B28"/>
    <w:rsid w:val="003A5450"/>
    <w:rsid w:val="003A584C"/>
    <w:rsid w:val="003A757B"/>
    <w:rsid w:val="003A7F37"/>
    <w:rsid w:val="003B0032"/>
    <w:rsid w:val="003B073C"/>
    <w:rsid w:val="003B1507"/>
    <w:rsid w:val="003B19C1"/>
    <w:rsid w:val="003B24AC"/>
    <w:rsid w:val="003B262F"/>
    <w:rsid w:val="003B4FAE"/>
    <w:rsid w:val="003B6C45"/>
    <w:rsid w:val="003B6F12"/>
    <w:rsid w:val="003B714B"/>
    <w:rsid w:val="003B724C"/>
    <w:rsid w:val="003B7392"/>
    <w:rsid w:val="003B7E8F"/>
    <w:rsid w:val="003C0825"/>
    <w:rsid w:val="003C122E"/>
    <w:rsid w:val="003C1443"/>
    <w:rsid w:val="003C181F"/>
    <w:rsid w:val="003C3669"/>
    <w:rsid w:val="003C3720"/>
    <w:rsid w:val="003C5178"/>
    <w:rsid w:val="003C58FE"/>
    <w:rsid w:val="003C619E"/>
    <w:rsid w:val="003C6940"/>
    <w:rsid w:val="003C7238"/>
    <w:rsid w:val="003C73F7"/>
    <w:rsid w:val="003D00A4"/>
    <w:rsid w:val="003D0560"/>
    <w:rsid w:val="003D06DB"/>
    <w:rsid w:val="003D0ECF"/>
    <w:rsid w:val="003D10EE"/>
    <w:rsid w:val="003D21A0"/>
    <w:rsid w:val="003D25AD"/>
    <w:rsid w:val="003D3261"/>
    <w:rsid w:val="003D335C"/>
    <w:rsid w:val="003D411E"/>
    <w:rsid w:val="003D433C"/>
    <w:rsid w:val="003D46FD"/>
    <w:rsid w:val="003D49CD"/>
    <w:rsid w:val="003D4DE0"/>
    <w:rsid w:val="003D5001"/>
    <w:rsid w:val="003D5DCA"/>
    <w:rsid w:val="003E09F5"/>
    <w:rsid w:val="003E0E1B"/>
    <w:rsid w:val="003E1ACD"/>
    <w:rsid w:val="003E281E"/>
    <w:rsid w:val="003E30F9"/>
    <w:rsid w:val="003E31FA"/>
    <w:rsid w:val="003E3812"/>
    <w:rsid w:val="003E3BB7"/>
    <w:rsid w:val="003E4659"/>
    <w:rsid w:val="003E4B1A"/>
    <w:rsid w:val="003E4B3A"/>
    <w:rsid w:val="003E5201"/>
    <w:rsid w:val="003E526F"/>
    <w:rsid w:val="003E5714"/>
    <w:rsid w:val="003E61F0"/>
    <w:rsid w:val="003E68DB"/>
    <w:rsid w:val="003F0408"/>
    <w:rsid w:val="003F046E"/>
    <w:rsid w:val="003F07A5"/>
    <w:rsid w:val="003F0960"/>
    <w:rsid w:val="003F09F4"/>
    <w:rsid w:val="003F0EBB"/>
    <w:rsid w:val="003F1288"/>
    <w:rsid w:val="003F1787"/>
    <w:rsid w:val="003F1DED"/>
    <w:rsid w:val="003F27DF"/>
    <w:rsid w:val="003F3452"/>
    <w:rsid w:val="003F3623"/>
    <w:rsid w:val="003F4DBC"/>
    <w:rsid w:val="003F51B5"/>
    <w:rsid w:val="003F5C84"/>
    <w:rsid w:val="003F5EC4"/>
    <w:rsid w:val="003F6897"/>
    <w:rsid w:val="0040024F"/>
    <w:rsid w:val="004006F5"/>
    <w:rsid w:val="00401646"/>
    <w:rsid w:val="0040200C"/>
    <w:rsid w:val="0040244D"/>
    <w:rsid w:val="0040252F"/>
    <w:rsid w:val="00403D1C"/>
    <w:rsid w:val="00404966"/>
    <w:rsid w:val="00405BE3"/>
    <w:rsid w:val="00405CE3"/>
    <w:rsid w:val="00405D6E"/>
    <w:rsid w:val="004065E0"/>
    <w:rsid w:val="00406CE0"/>
    <w:rsid w:val="00407C53"/>
    <w:rsid w:val="00407DE6"/>
    <w:rsid w:val="00410A0A"/>
    <w:rsid w:val="00410F1A"/>
    <w:rsid w:val="004114FD"/>
    <w:rsid w:val="00411718"/>
    <w:rsid w:val="004123CB"/>
    <w:rsid w:val="00412E74"/>
    <w:rsid w:val="00413AC1"/>
    <w:rsid w:val="0041508B"/>
    <w:rsid w:val="00415570"/>
    <w:rsid w:val="004165FE"/>
    <w:rsid w:val="00416C6D"/>
    <w:rsid w:val="00416C88"/>
    <w:rsid w:val="004172CB"/>
    <w:rsid w:val="004179A0"/>
    <w:rsid w:val="00423D2D"/>
    <w:rsid w:val="00423F2C"/>
    <w:rsid w:val="00424155"/>
    <w:rsid w:val="004242B0"/>
    <w:rsid w:val="0042523E"/>
    <w:rsid w:val="0042790E"/>
    <w:rsid w:val="0042799D"/>
    <w:rsid w:val="00427C86"/>
    <w:rsid w:val="00430182"/>
    <w:rsid w:val="0043086B"/>
    <w:rsid w:val="00431410"/>
    <w:rsid w:val="004314F0"/>
    <w:rsid w:val="004317A1"/>
    <w:rsid w:val="00432634"/>
    <w:rsid w:val="00433286"/>
    <w:rsid w:val="0043412A"/>
    <w:rsid w:val="004349F2"/>
    <w:rsid w:val="00435D3B"/>
    <w:rsid w:val="004368C1"/>
    <w:rsid w:val="00436AFE"/>
    <w:rsid w:val="00437676"/>
    <w:rsid w:val="00440162"/>
    <w:rsid w:val="00441372"/>
    <w:rsid w:val="0044157F"/>
    <w:rsid w:val="00442343"/>
    <w:rsid w:val="00442619"/>
    <w:rsid w:val="00442F0E"/>
    <w:rsid w:val="0044353E"/>
    <w:rsid w:val="00443665"/>
    <w:rsid w:val="00443878"/>
    <w:rsid w:val="004439F2"/>
    <w:rsid w:val="00443DEA"/>
    <w:rsid w:val="00443E7A"/>
    <w:rsid w:val="00444373"/>
    <w:rsid w:val="00445F5D"/>
    <w:rsid w:val="004474BE"/>
    <w:rsid w:val="0045053D"/>
    <w:rsid w:val="00450AE4"/>
    <w:rsid w:val="0045149B"/>
    <w:rsid w:val="00453584"/>
    <w:rsid w:val="00454762"/>
    <w:rsid w:val="0045481D"/>
    <w:rsid w:val="0045528C"/>
    <w:rsid w:val="00455876"/>
    <w:rsid w:val="00455BC7"/>
    <w:rsid w:val="00456228"/>
    <w:rsid w:val="004565CB"/>
    <w:rsid w:val="00456A4E"/>
    <w:rsid w:val="00456EBD"/>
    <w:rsid w:val="004573EE"/>
    <w:rsid w:val="00461563"/>
    <w:rsid w:val="004615CF"/>
    <w:rsid w:val="00461CDD"/>
    <w:rsid w:val="004622D7"/>
    <w:rsid w:val="00462745"/>
    <w:rsid w:val="0046366F"/>
    <w:rsid w:val="00463687"/>
    <w:rsid w:val="00463FD0"/>
    <w:rsid w:val="004647B1"/>
    <w:rsid w:val="00464AC8"/>
    <w:rsid w:val="00466654"/>
    <w:rsid w:val="00466804"/>
    <w:rsid w:val="004678FB"/>
    <w:rsid w:val="00467940"/>
    <w:rsid w:val="00470158"/>
    <w:rsid w:val="00472501"/>
    <w:rsid w:val="00473F4C"/>
    <w:rsid w:val="00474B7E"/>
    <w:rsid w:val="004768D5"/>
    <w:rsid w:val="0047707A"/>
    <w:rsid w:val="0047708F"/>
    <w:rsid w:val="0048006E"/>
    <w:rsid w:val="00481040"/>
    <w:rsid w:val="00481760"/>
    <w:rsid w:val="00481DCF"/>
    <w:rsid w:val="004832B8"/>
    <w:rsid w:val="0048345B"/>
    <w:rsid w:val="004844B6"/>
    <w:rsid w:val="004845B3"/>
    <w:rsid w:val="004859B3"/>
    <w:rsid w:val="00485F38"/>
    <w:rsid w:val="0048625E"/>
    <w:rsid w:val="00486A76"/>
    <w:rsid w:val="00486F3A"/>
    <w:rsid w:val="004878B0"/>
    <w:rsid w:val="00490062"/>
    <w:rsid w:val="0049055E"/>
    <w:rsid w:val="00490719"/>
    <w:rsid w:val="004910F1"/>
    <w:rsid w:val="0049182C"/>
    <w:rsid w:val="00491C01"/>
    <w:rsid w:val="00492A37"/>
    <w:rsid w:val="004931F3"/>
    <w:rsid w:val="0049408E"/>
    <w:rsid w:val="004944B1"/>
    <w:rsid w:val="00494AA9"/>
    <w:rsid w:val="00495D03"/>
    <w:rsid w:val="00495E07"/>
    <w:rsid w:val="0049693E"/>
    <w:rsid w:val="004969E2"/>
    <w:rsid w:val="004973B6"/>
    <w:rsid w:val="00497A27"/>
    <w:rsid w:val="00497BE9"/>
    <w:rsid w:val="00497BF3"/>
    <w:rsid w:val="00497C80"/>
    <w:rsid w:val="004A058A"/>
    <w:rsid w:val="004A111A"/>
    <w:rsid w:val="004A20C1"/>
    <w:rsid w:val="004A22B9"/>
    <w:rsid w:val="004A4344"/>
    <w:rsid w:val="004A523E"/>
    <w:rsid w:val="004A52F3"/>
    <w:rsid w:val="004A6439"/>
    <w:rsid w:val="004A6443"/>
    <w:rsid w:val="004A7FCC"/>
    <w:rsid w:val="004B023D"/>
    <w:rsid w:val="004B0320"/>
    <w:rsid w:val="004B051F"/>
    <w:rsid w:val="004B1875"/>
    <w:rsid w:val="004B188C"/>
    <w:rsid w:val="004B27FD"/>
    <w:rsid w:val="004B3090"/>
    <w:rsid w:val="004B4055"/>
    <w:rsid w:val="004B4E3B"/>
    <w:rsid w:val="004B6136"/>
    <w:rsid w:val="004B69D2"/>
    <w:rsid w:val="004C0910"/>
    <w:rsid w:val="004C3515"/>
    <w:rsid w:val="004C38D3"/>
    <w:rsid w:val="004C46EC"/>
    <w:rsid w:val="004C7168"/>
    <w:rsid w:val="004D012A"/>
    <w:rsid w:val="004D0578"/>
    <w:rsid w:val="004D080B"/>
    <w:rsid w:val="004D0A5F"/>
    <w:rsid w:val="004D14A9"/>
    <w:rsid w:val="004D1846"/>
    <w:rsid w:val="004D27AE"/>
    <w:rsid w:val="004D2900"/>
    <w:rsid w:val="004D337E"/>
    <w:rsid w:val="004D3861"/>
    <w:rsid w:val="004D6EE8"/>
    <w:rsid w:val="004D7CD2"/>
    <w:rsid w:val="004E075B"/>
    <w:rsid w:val="004E19EA"/>
    <w:rsid w:val="004E1B5E"/>
    <w:rsid w:val="004E24C7"/>
    <w:rsid w:val="004E27B9"/>
    <w:rsid w:val="004E2AEE"/>
    <w:rsid w:val="004E2BC6"/>
    <w:rsid w:val="004E46F1"/>
    <w:rsid w:val="004E47B8"/>
    <w:rsid w:val="004E4DAA"/>
    <w:rsid w:val="004E5584"/>
    <w:rsid w:val="004E56B0"/>
    <w:rsid w:val="004E6E37"/>
    <w:rsid w:val="004E739F"/>
    <w:rsid w:val="004E79B6"/>
    <w:rsid w:val="004F1D18"/>
    <w:rsid w:val="004F217B"/>
    <w:rsid w:val="004F2AAF"/>
    <w:rsid w:val="004F410E"/>
    <w:rsid w:val="004F497C"/>
    <w:rsid w:val="004F54AE"/>
    <w:rsid w:val="004F5CD2"/>
    <w:rsid w:val="004F5F50"/>
    <w:rsid w:val="004F642E"/>
    <w:rsid w:val="004F71BB"/>
    <w:rsid w:val="005000A5"/>
    <w:rsid w:val="0050047C"/>
    <w:rsid w:val="00501197"/>
    <w:rsid w:val="005015DA"/>
    <w:rsid w:val="0050174D"/>
    <w:rsid w:val="00501779"/>
    <w:rsid w:val="0050183F"/>
    <w:rsid w:val="00501A2F"/>
    <w:rsid w:val="00502420"/>
    <w:rsid w:val="00502857"/>
    <w:rsid w:val="0050317E"/>
    <w:rsid w:val="0050365B"/>
    <w:rsid w:val="0050444A"/>
    <w:rsid w:val="00504825"/>
    <w:rsid w:val="00504DEF"/>
    <w:rsid w:val="00506F31"/>
    <w:rsid w:val="005077AE"/>
    <w:rsid w:val="00507B44"/>
    <w:rsid w:val="005108FE"/>
    <w:rsid w:val="0051093D"/>
    <w:rsid w:val="0051122F"/>
    <w:rsid w:val="00511A25"/>
    <w:rsid w:val="00513097"/>
    <w:rsid w:val="00514691"/>
    <w:rsid w:val="00515754"/>
    <w:rsid w:val="00515C35"/>
    <w:rsid w:val="005160F8"/>
    <w:rsid w:val="00516C63"/>
    <w:rsid w:val="0052048C"/>
    <w:rsid w:val="005204A2"/>
    <w:rsid w:val="005205E1"/>
    <w:rsid w:val="005215EC"/>
    <w:rsid w:val="005215F7"/>
    <w:rsid w:val="00521AE1"/>
    <w:rsid w:val="00521B5E"/>
    <w:rsid w:val="00522E50"/>
    <w:rsid w:val="00522FFF"/>
    <w:rsid w:val="00523DDC"/>
    <w:rsid w:val="0052412D"/>
    <w:rsid w:val="00524D15"/>
    <w:rsid w:val="00525583"/>
    <w:rsid w:val="0052717F"/>
    <w:rsid w:val="00527777"/>
    <w:rsid w:val="00530796"/>
    <w:rsid w:val="00530DDC"/>
    <w:rsid w:val="005318FB"/>
    <w:rsid w:val="0053212E"/>
    <w:rsid w:val="00532502"/>
    <w:rsid w:val="005328F4"/>
    <w:rsid w:val="00532E06"/>
    <w:rsid w:val="0053302E"/>
    <w:rsid w:val="0053306C"/>
    <w:rsid w:val="00533BDF"/>
    <w:rsid w:val="00533E04"/>
    <w:rsid w:val="00533F1B"/>
    <w:rsid w:val="005346B5"/>
    <w:rsid w:val="00534862"/>
    <w:rsid w:val="00535AD2"/>
    <w:rsid w:val="00536A01"/>
    <w:rsid w:val="00541E40"/>
    <w:rsid w:val="005424B1"/>
    <w:rsid w:val="0054287B"/>
    <w:rsid w:val="00542902"/>
    <w:rsid w:val="005433A4"/>
    <w:rsid w:val="00544516"/>
    <w:rsid w:val="005448D5"/>
    <w:rsid w:val="00544946"/>
    <w:rsid w:val="00544AA0"/>
    <w:rsid w:val="00545330"/>
    <w:rsid w:val="00546439"/>
    <w:rsid w:val="005466B3"/>
    <w:rsid w:val="0054675F"/>
    <w:rsid w:val="00546E32"/>
    <w:rsid w:val="0055090E"/>
    <w:rsid w:val="00552312"/>
    <w:rsid w:val="005537F3"/>
    <w:rsid w:val="005542D3"/>
    <w:rsid w:val="00554A62"/>
    <w:rsid w:val="005560AC"/>
    <w:rsid w:val="00556603"/>
    <w:rsid w:val="00556BF8"/>
    <w:rsid w:val="00556FBD"/>
    <w:rsid w:val="00561EE1"/>
    <w:rsid w:val="00563A49"/>
    <w:rsid w:val="00563A77"/>
    <w:rsid w:val="00564C86"/>
    <w:rsid w:val="00565358"/>
    <w:rsid w:val="00565AD6"/>
    <w:rsid w:val="00565FA2"/>
    <w:rsid w:val="005667D7"/>
    <w:rsid w:val="00566BB8"/>
    <w:rsid w:val="00566E1E"/>
    <w:rsid w:val="00567E4A"/>
    <w:rsid w:val="00567F86"/>
    <w:rsid w:val="00570360"/>
    <w:rsid w:val="00570404"/>
    <w:rsid w:val="00570465"/>
    <w:rsid w:val="0057079E"/>
    <w:rsid w:val="005719F4"/>
    <w:rsid w:val="0057291B"/>
    <w:rsid w:val="00573170"/>
    <w:rsid w:val="00573960"/>
    <w:rsid w:val="00573D57"/>
    <w:rsid w:val="00574DA5"/>
    <w:rsid w:val="005755A5"/>
    <w:rsid w:val="00575684"/>
    <w:rsid w:val="00575BED"/>
    <w:rsid w:val="00576A92"/>
    <w:rsid w:val="00577BF4"/>
    <w:rsid w:val="00580FFF"/>
    <w:rsid w:val="0058172C"/>
    <w:rsid w:val="00582534"/>
    <w:rsid w:val="005827A1"/>
    <w:rsid w:val="00582851"/>
    <w:rsid w:val="005828A7"/>
    <w:rsid w:val="00583055"/>
    <w:rsid w:val="00584389"/>
    <w:rsid w:val="00584AC2"/>
    <w:rsid w:val="005853C2"/>
    <w:rsid w:val="00585D08"/>
    <w:rsid w:val="005862A7"/>
    <w:rsid w:val="00586335"/>
    <w:rsid w:val="00586F06"/>
    <w:rsid w:val="00587A55"/>
    <w:rsid w:val="00587A83"/>
    <w:rsid w:val="00590663"/>
    <w:rsid w:val="00591D64"/>
    <w:rsid w:val="00592E1F"/>
    <w:rsid w:val="00593633"/>
    <w:rsid w:val="00594ACB"/>
    <w:rsid w:val="00595D66"/>
    <w:rsid w:val="00596E2F"/>
    <w:rsid w:val="00597088"/>
    <w:rsid w:val="005970DE"/>
    <w:rsid w:val="005971CC"/>
    <w:rsid w:val="00597204"/>
    <w:rsid w:val="005974A2"/>
    <w:rsid w:val="005A04AD"/>
    <w:rsid w:val="005A0B3E"/>
    <w:rsid w:val="005A10AC"/>
    <w:rsid w:val="005A124C"/>
    <w:rsid w:val="005A1525"/>
    <w:rsid w:val="005A18FF"/>
    <w:rsid w:val="005A1B9A"/>
    <w:rsid w:val="005A1F4D"/>
    <w:rsid w:val="005A2F2E"/>
    <w:rsid w:val="005A4C60"/>
    <w:rsid w:val="005B09A6"/>
    <w:rsid w:val="005B1946"/>
    <w:rsid w:val="005B1C84"/>
    <w:rsid w:val="005B1CEF"/>
    <w:rsid w:val="005B22AA"/>
    <w:rsid w:val="005B2A5D"/>
    <w:rsid w:val="005B2BB3"/>
    <w:rsid w:val="005B354E"/>
    <w:rsid w:val="005B4862"/>
    <w:rsid w:val="005B4B4B"/>
    <w:rsid w:val="005B55FC"/>
    <w:rsid w:val="005B7AF0"/>
    <w:rsid w:val="005B7FD1"/>
    <w:rsid w:val="005C0195"/>
    <w:rsid w:val="005C0C63"/>
    <w:rsid w:val="005C15B0"/>
    <w:rsid w:val="005C18BF"/>
    <w:rsid w:val="005C1AC7"/>
    <w:rsid w:val="005C223A"/>
    <w:rsid w:val="005C3B84"/>
    <w:rsid w:val="005C3D5E"/>
    <w:rsid w:val="005C3DA2"/>
    <w:rsid w:val="005C4859"/>
    <w:rsid w:val="005C4DA2"/>
    <w:rsid w:val="005C5719"/>
    <w:rsid w:val="005C5A54"/>
    <w:rsid w:val="005C76FF"/>
    <w:rsid w:val="005C78D1"/>
    <w:rsid w:val="005C793E"/>
    <w:rsid w:val="005C7DB7"/>
    <w:rsid w:val="005D0067"/>
    <w:rsid w:val="005D14B0"/>
    <w:rsid w:val="005D19E1"/>
    <w:rsid w:val="005D35E3"/>
    <w:rsid w:val="005D588B"/>
    <w:rsid w:val="005D5BD1"/>
    <w:rsid w:val="005D5C5B"/>
    <w:rsid w:val="005D5F2E"/>
    <w:rsid w:val="005D5FC2"/>
    <w:rsid w:val="005D60F4"/>
    <w:rsid w:val="005D66C1"/>
    <w:rsid w:val="005D6DAE"/>
    <w:rsid w:val="005D7980"/>
    <w:rsid w:val="005E0942"/>
    <w:rsid w:val="005E0F91"/>
    <w:rsid w:val="005E1096"/>
    <w:rsid w:val="005E117B"/>
    <w:rsid w:val="005E1D57"/>
    <w:rsid w:val="005E1E9A"/>
    <w:rsid w:val="005E21C8"/>
    <w:rsid w:val="005E2BC4"/>
    <w:rsid w:val="005E2E59"/>
    <w:rsid w:val="005E3817"/>
    <w:rsid w:val="005E4682"/>
    <w:rsid w:val="005E471D"/>
    <w:rsid w:val="005E5FBE"/>
    <w:rsid w:val="005E663D"/>
    <w:rsid w:val="005E66AC"/>
    <w:rsid w:val="005E6A66"/>
    <w:rsid w:val="005E716E"/>
    <w:rsid w:val="005E75A3"/>
    <w:rsid w:val="005E797D"/>
    <w:rsid w:val="005F07BD"/>
    <w:rsid w:val="005F09A8"/>
    <w:rsid w:val="005F0BBC"/>
    <w:rsid w:val="005F1729"/>
    <w:rsid w:val="005F1ABA"/>
    <w:rsid w:val="005F1FAD"/>
    <w:rsid w:val="005F238F"/>
    <w:rsid w:val="005F2417"/>
    <w:rsid w:val="005F28CC"/>
    <w:rsid w:val="005F2B2F"/>
    <w:rsid w:val="005F3F63"/>
    <w:rsid w:val="005F4793"/>
    <w:rsid w:val="005F4C43"/>
    <w:rsid w:val="005F542A"/>
    <w:rsid w:val="005F5DD1"/>
    <w:rsid w:val="005F5DF6"/>
    <w:rsid w:val="005F5ED6"/>
    <w:rsid w:val="005F6161"/>
    <w:rsid w:val="005F627D"/>
    <w:rsid w:val="005F656A"/>
    <w:rsid w:val="005F67AA"/>
    <w:rsid w:val="005F69B2"/>
    <w:rsid w:val="005F7155"/>
    <w:rsid w:val="005F79C7"/>
    <w:rsid w:val="006000EA"/>
    <w:rsid w:val="00601282"/>
    <w:rsid w:val="0060144B"/>
    <w:rsid w:val="00601766"/>
    <w:rsid w:val="00602363"/>
    <w:rsid w:val="006029C4"/>
    <w:rsid w:val="00603988"/>
    <w:rsid w:val="00603C54"/>
    <w:rsid w:val="00605866"/>
    <w:rsid w:val="00605A9A"/>
    <w:rsid w:val="00605CE8"/>
    <w:rsid w:val="00606C5B"/>
    <w:rsid w:val="00607160"/>
    <w:rsid w:val="00607B68"/>
    <w:rsid w:val="00610166"/>
    <w:rsid w:val="006106B4"/>
    <w:rsid w:val="00610886"/>
    <w:rsid w:val="0061098A"/>
    <w:rsid w:val="00610F16"/>
    <w:rsid w:val="006125EC"/>
    <w:rsid w:val="006135F2"/>
    <w:rsid w:val="00613761"/>
    <w:rsid w:val="0061385E"/>
    <w:rsid w:val="00614B84"/>
    <w:rsid w:val="0061700D"/>
    <w:rsid w:val="006179C5"/>
    <w:rsid w:val="00617DBF"/>
    <w:rsid w:val="0062062E"/>
    <w:rsid w:val="00620A2A"/>
    <w:rsid w:val="00621718"/>
    <w:rsid w:val="00621818"/>
    <w:rsid w:val="00621B74"/>
    <w:rsid w:val="00621FDA"/>
    <w:rsid w:val="0062426E"/>
    <w:rsid w:val="00624885"/>
    <w:rsid w:val="00624FD6"/>
    <w:rsid w:val="00625BFB"/>
    <w:rsid w:val="006265E2"/>
    <w:rsid w:val="0062662F"/>
    <w:rsid w:val="00626A20"/>
    <w:rsid w:val="00631631"/>
    <w:rsid w:val="006328F9"/>
    <w:rsid w:val="00632C36"/>
    <w:rsid w:val="00632D01"/>
    <w:rsid w:val="00633A68"/>
    <w:rsid w:val="00634817"/>
    <w:rsid w:val="00634AFC"/>
    <w:rsid w:val="006354CC"/>
    <w:rsid w:val="00635C60"/>
    <w:rsid w:val="006362FE"/>
    <w:rsid w:val="00636C84"/>
    <w:rsid w:val="006408A6"/>
    <w:rsid w:val="006410E8"/>
    <w:rsid w:val="00641A59"/>
    <w:rsid w:val="00643AF1"/>
    <w:rsid w:val="00644141"/>
    <w:rsid w:val="00644445"/>
    <w:rsid w:val="006445D1"/>
    <w:rsid w:val="0064514B"/>
    <w:rsid w:val="0064560F"/>
    <w:rsid w:val="00645E6E"/>
    <w:rsid w:val="00646CD1"/>
    <w:rsid w:val="006470D7"/>
    <w:rsid w:val="006471C9"/>
    <w:rsid w:val="00647A4A"/>
    <w:rsid w:val="00647AF0"/>
    <w:rsid w:val="006504BE"/>
    <w:rsid w:val="006505F3"/>
    <w:rsid w:val="006516D4"/>
    <w:rsid w:val="006536FA"/>
    <w:rsid w:val="006539CD"/>
    <w:rsid w:val="00654791"/>
    <w:rsid w:val="006548F4"/>
    <w:rsid w:val="00655038"/>
    <w:rsid w:val="00655AD5"/>
    <w:rsid w:val="00655C7B"/>
    <w:rsid w:val="00655D45"/>
    <w:rsid w:val="00655D64"/>
    <w:rsid w:val="0065668D"/>
    <w:rsid w:val="00660EAB"/>
    <w:rsid w:val="006631BD"/>
    <w:rsid w:val="00663C6F"/>
    <w:rsid w:val="006646BD"/>
    <w:rsid w:val="00664B59"/>
    <w:rsid w:val="00664E54"/>
    <w:rsid w:val="006654D8"/>
    <w:rsid w:val="00665A55"/>
    <w:rsid w:val="00665E2C"/>
    <w:rsid w:val="00666608"/>
    <w:rsid w:val="00670683"/>
    <w:rsid w:val="00671B15"/>
    <w:rsid w:val="00671BF7"/>
    <w:rsid w:val="00671E21"/>
    <w:rsid w:val="006729A5"/>
    <w:rsid w:val="0067397E"/>
    <w:rsid w:val="0067483C"/>
    <w:rsid w:val="00674DFB"/>
    <w:rsid w:val="006753A7"/>
    <w:rsid w:val="0067568B"/>
    <w:rsid w:val="0067634B"/>
    <w:rsid w:val="0067752E"/>
    <w:rsid w:val="00680635"/>
    <w:rsid w:val="00680867"/>
    <w:rsid w:val="00680DB4"/>
    <w:rsid w:val="00680FD6"/>
    <w:rsid w:val="00681401"/>
    <w:rsid w:val="00682226"/>
    <w:rsid w:val="00682A58"/>
    <w:rsid w:val="0068310F"/>
    <w:rsid w:val="006838E7"/>
    <w:rsid w:val="00684535"/>
    <w:rsid w:val="0068492C"/>
    <w:rsid w:val="006849A5"/>
    <w:rsid w:val="00684D6C"/>
    <w:rsid w:val="00685822"/>
    <w:rsid w:val="00686302"/>
    <w:rsid w:val="00686647"/>
    <w:rsid w:val="006867C1"/>
    <w:rsid w:val="00687304"/>
    <w:rsid w:val="00687D93"/>
    <w:rsid w:val="00690623"/>
    <w:rsid w:val="00690D95"/>
    <w:rsid w:val="00691BAF"/>
    <w:rsid w:val="0069209D"/>
    <w:rsid w:val="00692D65"/>
    <w:rsid w:val="00692FA2"/>
    <w:rsid w:val="00694013"/>
    <w:rsid w:val="00695450"/>
    <w:rsid w:val="00695818"/>
    <w:rsid w:val="00695B5E"/>
    <w:rsid w:val="00696DDD"/>
    <w:rsid w:val="00696ED3"/>
    <w:rsid w:val="00697010"/>
    <w:rsid w:val="0069715E"/>
    <w:rsid w:val="00697EF1"/>
    <w:rsid w:val="006A18BF"/>
    <w:rsid w:val="006A1D05"/>
    <w:rsid w:val="006A2F2D"/>
    <w:rsid w:val="006A33C2"/>
    <w:rsid w:val="006A3663"/>
    <w:rsid w:val="006A39CC"/>
    <w:rsid w:val="006A4993"/>
    <w:rsid w:val="006A552D"/>
    <w:rsid w:val="006A5C48"/>
    <w:rsid w:val="006A609D"/>
    <w:rsid w:val="006A70B6"/>
    <w:rsid w:val="006A70E2"/>
    <w:rsid w:val="006A7EAF"/>
    <w:rsid w:val="006B0659"/>
    <w:rsid w:val="006B1298"/>
    <w:rsid w:val="006B1B5C"/>
    <w:rsid w:val="006B1F39"/>
    <w:rsid w:val="006B256D"/>
    <w:rsid w:val="006B28CB"/>
    <w:rsid w:val="006B2FD3"/>
    <w:rsid w:val="006B3123"/>
    <w:rsid w:val="006B3127"/>
    <w:rsid w:val="006B344F"/>
    <w:rsid w:val="006B5353"/>
    <w:rsid w:val="006B63D3"/>
    <w:rsid w:val="006B6899"/>
    <w:rsid w:val="006B6B43"/>
    <w:rsid w:val="006B6B8E"/>
    <w:rsid w:val="006C035F"/>
    <w:rsid w:val="006C0663"/>
    <w:rsid w:val="006C0AA3"/>
    <w:rsid w:val="006C1909"/>
    <w:rsid w:val="006C1A4B"/>
    <w:rsid w:val="006C1C78"/>
    <w:rsid w:val="006C28C6"/>
    <w:rsid w:val="006C2A9A"/>
    <w:rsid w:val="006C4E68"/>
    <w:rsid w:val="006C5A46"/>
    <w:rsid w:val="006C6C57"/>
    <w:rsid w:val="006C72A7"/>
    <w:rsid w:val="006C7CA2"/>
    <w:rsid w:val="006D0A23"/>
    <w:rsid w:val="006D2130"/>
    <w:rsid w:val="006D2134"/>
    <w:rsid w:val="006D2BFF"/>
    <w:rsid w:val="006D2CE1"/>
    <w:rsid w:val="006D32BF"/>
    <w:rsid w:val="006D36E8"/>
    <w:rsid w:val="006D48E7"/>
    <w:rsid w:val="006D508C"/>
    <w:rsid w:val="006D52EA"/>
    <w:rsid w:val="006D6B5C"/>
    <w:rsid w:val="006D7DB6"/>
    <w:rsid w:val="006E2E05"/>
    <w:rsid w:val="006E31EE"/>
    <w:rsid w:val="006E320B"/>
    <w:rsid w:val="006E3E57"/>
    <w:rsid w:val="006E41FE"/>
    <w:rsid w:val="006E4826"/>
    <w:rsid w:val="006E58F4"/>
    <w:rsid w:val="006E5E38"/>
    <w:rsid w:val="006E68C5"/>
    <w:rsid w:val="006E6DCB"/>
    <w:rsid w:val="006F1794"/>
    <w:rsid w:val="006F2870"/>
    <w:rsid w:val="006F30B9"/>
    <w:rsid w:val="006F329C"/>
    <w:rsid w:val="006F46A5"/>
    <w:rsid w:val="006F4C37"/>
    <w:rsid w:val="006F604C"/>
    <w:rsid w:val="006F66AD"/>
    <w:rsid w:val="006F7108"/>
    <w:rsid w:val="006F7173"/>
    <w:rsid w:val="006F7640"/>
    <w:rsid w:val="006F7B8B"/>
    <w:rsid w:val="00700C17"/>
    <w:rsid w:val="00700D56"/>
    <w:rsid w:val="0070153A"/>
    <w:rsid w:val="007047C0"/>
    <w:rsid w:val="00705831"/>
    <w:rsid w:val="00705ADC"/>
    <w:rsid w:val="0070610A"/>
    <w:rsid w:val="00706D62"/>
    <w:rsid w:val="00707684"/>
    <w:rsid w:val="00707B9B"/>
    <w:rsid w:val="00707E2C"/>
    <w:rsid w:val="00710832"/>
    <w:rsid w:val="00710964"/>
    <w:rsid w:val="00710B16"/>
    <w:rsid w:val="00711488"/>
    <w:rsid w:val="00712386"/>
    <w:rsid w:val="00712458"/>
    <w:rsid w:val="00712D06"/>
    <w:rsid w:val="00712EE7"/>
    <w:rsid w:val="00714E64"/>
    <w:rsid w:val="00715433"/>
    <w:rsid w:val="007155AF"/>
    <w:rsid w:val="007158A7"/>
    <w:rsid w:val="00716563"/>
    <w:rsid w:val="00716E1A"/>
    <w:rsid w:val="00717954"/>
    <w:rsid w:val="00717D8E"/>
    <w:rsid w:val="00720AD8"/>
    <w:rsid w:val="00720F05"/>
    <w:rsid w:val="00721614"/>
    <w:rsid w:val="00721DCE"/>
    <w:rsid w:val="00722C8D"/>
    <w:rsid w:val="00723254"/>
    <w:rsid w:val="00723A3A"/>
    <w:rsid w:val="0072454A"/>
    <w:rsid w:val="007245F1"/>
    <w:rsid w:val="007271E9"/>
    <w:rsid w:val="00727F5E"/>
    <w:rsid w:val="00730A48"/>
    <w:rsid w:val="007315B2"/>
    <w:rsid w:val="007335B6"/>
    <w:rsid w:val="0073360F"/>
    <w:rsid w:val="00733D8E"/>
    <w:rsid w:val="007344D7"/>
    <w:rsid w:val="00735D2C"/>
    <w:rsid w:val="00736072"/>
    <w:rsid w:val="007371BE"/>
    <w:rsid w:val="007376B8"/>
    <w:rsid w:val="00737CA8"/>
    <w:rsid w:val="00737FE4"/>
    <w:rsid w:val="00740C19"/>
    <w:rsid w:val="00741091"/>
    <w:rsid w:val="007414F2"/>
    <w:rsid w:val="0074220B"/>
    <w:rsid w:val="007424A0"/>
    <w:rsid w:val="00742809"/>
    <w:rsid w:val="0074344B"/>
    <w:rsid w:val="00744B51"/>
    <w:rsid w:val="00747A93"/>
    <w:rsid w:val="00747EB1"/>
    <w:rsid w:val="007504AC"/>
    <w:rsid w:val="007511F7"/>
    <w:rsid w:val="00751A02"/>
    <w:rsid w:val="00751AD8"/>
    <w:rsid w:val="007521D4"/>
    <w:rsid w:val="00752977"/>
    <w:rsid w:val="00752A3D"/>
    <w:rsid w:val="007530FF"/>
    <w:rsid w:val="00754004"/>
    <w:rsid w:val="007542A9"/>
    <w:rsid w:val="0075518F"/>
    <w:rsid w:val="00755443"/>
    <w:rsid w:val="00755F65"/>
    <w:rsid w:val="00756946"/>
    <w:rsid w:val="00757925"/>
    <w:rsid w:val="007607CA"/>
    <w:rsid w:val="007607FB"/>
    <w:rsid w:val="00761DEF"/>
    <w:rsid w:val="00763069"/>
    <w:rsid w:val="007631FA"/>
    <w:rsid w:val="0076396C"/>
    <w:rsid w:val="00763A52"/>
    <w:rsid w:val="00764A9A"/>
    <w:rsid w:val="00765747"/>
    <w:rsid w:val="00765B84"/>
    <w:rsid w:val="007662F3"/>
    <w:rsid w:val="0076639E"/>
    <w:rsid w:val="00766946"/>
    <w:rsid w:val="007701A3"/>
    <w:rsid w:val="007704E0"/>
    <w:rsid w:val="007710C8"/>
    <w:rsid w:val="00771BCD"/>
    <w:rsid w:val="00771F8F"/>
    <w:rsid w:val="0077267F"/>
    <w:rsid w:val="00772726"/>
    <w:rsid w:val="007743EE"/>
    <w:rsid w:val="00774BF5"/>
    <w:rsid w:val="00775795"/>
    <w:rsid w:val="00775A3E"/>
    <w:rsid w:val="00775B82"/>
    <w:rsid w:val="0077658A"/>
    <w:rsid w:val="007765B9"/>
    <w:rsid w:val="0077740E"/>
    <w:rsid w:val="00777895"/>
    <w:rsid w:val="007807DE"/>
    <w:rsid w:val="0078085E"/>
    <w:rsid w:val="00781DE3"/>
    <w:rsid w:val="007822C2"/>
    <w:rsid w:val="007823DF"/>
    <w:rsid w:val="00782690"/>
    <w:rsid w:val="0078295B"/>
    <w:rsid w:val="007840C6"/>
    <w:rsid w:val="0078443B"/>
    <w:rsid w:val="00784FCA"/>
    <w:rsid w:val="0078572B"/>
    <w:rsid w:val="007861CC"/>
    <w:rsid w:val="00786318"/>
    <w:rsid w:val="00786324"/>
    <w:rsid w:val="00787225"/>
    <w:rsid w:val="007872A0"/>
    <w:rsid w:val="00790258"/>
    <w:rsid w:val="00790E81"/>
    <w:rsid w:val="00791114"/>
    <w:rsid w:val="0079157A"/>
    <w:rsid w:val="00791967"/>
    <w:rsid w:val="007927F6"/>
    <w:rsid w:val="007937AB"/>
    <w:rsid w:val="007947F9"/>
    <w:rsid w:val="007959D7"/>
    <w:rsid w:val="00795C34"/>
    <w:rsid w:val="00796F82"/>
    <w:rsid w:val="00796F9A"/>
    <w:rsid w:val="007A0287"/>
    <w:rsid w:val="007A0BEE"/>
    <w:rsid w:val="007A16AA"/>
    <w:rsid w:val="007A1775"/>
    <w:rsid w:val="007A1A3C"/>
    <w:rsid w:val="007A216F"/>
    <w:rsid w:val="007A2D59"/>
    <w:rsid w:val="007A316D"/>
    <w:rsid w:val="007A39C6"/>
    <w:rsid w:val="007A440E"/>
    <w:rsid w:val="007A4CEA"/>
    <w:rsid w:val="007A5329"/>
    <w:rsid w:val="007A634C"/>
    <w:rsid w:val="007A7137"/>
    <w:rsid w:val="007B2C44"/>
    <w:rsid w:val="007B529C"/>
    <w:rsid w:val="007B54A3"/>
    <w:rsid w:val="007B57A1"/>
    <w:rsid w:val="007B7354"/>
    <w:rsid w:val="007B7AC1"/>
    <w:rsid w:val="007C000D"/>
    <w:rsid w:val="007C00BF"/>
    <w:rsid w:val="007C0D30"/>
    <w:rsid w:val="007C0E25"/>
    <w:rsid w:val="007C0F2E"/>
    <w:rsid w:val="007C1349"/>
    <w:rsid w:val="007C179D"/>
    <w:rsid w:val="007C217E"/>
    <w:rsid w:val="007C26A0"/>
    <w:rsid w:val="007C60F2"/>
    <w:rsid w:val="007C6A86"/>
    <w:rsid w:val="007C6C20"/>
    <w:rsid w:val="007C6EDB"/>
    <w:rsid w:val="007C71A8"/>
    <w:rsid w:val="007C7792"/>
    <w:rsid w:val="007D063F"/>
    <w:rsid w:val="007D09FD"/>
    <w:rsid w:val="007D0D20"/>
    <w:rsid w:val="007D1312"/>
    <w:rsid w:val="007D1353"/>
    <w:rsid w:val="007D1744"/>
    <w:rsid w:val="007D2704"/>
    <w:rsid w:val="007D325C"/>
    <w:rsid w:val="007D3BBD"/>
    <w:rsid w:val="007D68D3"/>
    <w:rsid w:val="007D6B7E"/>
    <w:rsid w:val="007D7031"/>
    <w:rsid w:val="007D7E71"/>
    <w:rsid w:val="007E0071"/>
    <w:rsid w:val="007E024D"/>
    <w:rsid w:val="007E06A1"/>
    <w:rsid w:val="007E0AE5"/>
    <w:rsid w:val="007E1CF2"/>
    <w:rsid w:val="007E4124"/>
    <w:rsid w:val="007E5F30"/>
    <w:rsid w:val="007E5F8F"/>
    <w:rsid w:val="007E62C4"/>
    <w:rsid w:val="007E79B2"/>
    <w:rsid w:val="007E7FBF"/>
    <w:rsid w:val="007F2AC1"/>
    <w:rsid w:val="007F6088"/>
    <w:rsid w:val="007F7023"/>
    <w:rsid w:val="007F7D19"/>
    <w:rsid w:val="007F7E82"/>
    <w:rsid w:val="00800C9B"/>
    <w:rsid w:val="008027A1"/>
    <w:rsid w:val="00803133"/>
    <w:rsid w:val="00803470"/>
    <w:rsid w:val="008035F1"/>
    <w:rsid w:val="00803F41"/>
    <w:rsid w:val="0080643D"/>
    <w:rsid w:val="00807BAC"/>
    <w:rsid w:val="00810088"/>
    <w:rsid w:val="0081014F"/>
    <w:rsid w:val="00810E7F"/>
    <w:rsid w:val="00811C29"/>
    <w:rsid w:val="00812039"/>
    <w:rsid w:val="008120EF"/>
    <w:rsid w:val="00812761"/>
    <w:rsid w:val="00812908"/>
    <w:rsid w:val="00812F8E"/>
    <w:rsid w:val="00814574"/>
    <w:rsid w:val="008157C1"/>
    <w:rsid w:val="0081602E"/>
    <w:rsid w:val="00816367"/>
    <w:rsid w:val="0081693E"/>
    <w:rsid w:val="00817350"/>
    <w:rsid w:val="0081763C"/>
    <w:rsid w:val="00821B2A"/>
    <w:rsid w:val="00821E4A"/>
    <w:rsid w:val="008220F0"/>
    <w:rsid w:val="00822EBB"/>
    <w:rsid w:val="0082343A"/>
    <w:rsid w:val="008241AF"/>
    <w:rsid w:val="00824F4C"/>
    <w:rsid w:val="00825A80"/>
    <w:rsid w:val="00826062"/>
    <w:rsid w:val="00826163"/>
    <w:rsid w:val="0082688C"/>
    <w:rsid w:val="00826A90"/>
    <w:rsid w:val="00826C25"/>
    <w:rsid w:val="00827C37"/>
    <w:rsid w:val="0083023A"/>
    <w:rsid w:val="00830F00"/>
    <w:rsid w:val="008316B9"/>
    <w:rsid w:val="00831FD6"/>
    <w:rsid w:val="00832046"/>
    <w:rsid w:val="00833318"/>
    <w:rsid w:val="008334B4"/>
    <w:rsid w:val="008336A1"/>
    <w:rsid w:val="008340FF"/>
    <w:rsid w:val="008349A7"/>
    <w:rsid w:val="008357FE"/>
    <w:rsid w:val="00835F56"/>
    <w:rsid w:val="008361D8"/>
    <w:rsid w:val="00836C51"/>
    <w:rsid w:val="0083769A"/>
    <w:rsid w:val="00840BAB"/>
    <w:rsid w:val="00840D13"/>
    <w:rsid w:val="00841643"/>
    <w:rsid w:val="00841BC0"/>
    <w:rsid w:val="00841C23"/>
    <w:rsid w:val="008423CA"/>
    <w:rsid w:val="008430E0"/>
    <w:rsid w:val="00843CF1"/>
    <w:rsid w:val="00843FA5"/>
    <w:rsid w:val="00845C73"/>
    <w:rsid w:val="00845D9F"/>
    <w:rsid w:val="0084637A"/>
    <w:rsid w:val="00846431"/>
    <w:rsid w:val="00847AB5"/>
    <w:rsid w:val="00847C6F"/>
    <w:rsid w:val="0085046F"/>
    <w:rsid w:val="00851A10"/>
    <w:rsid w:val="00851E4F"/>
    <w:rsid w:val="00851F87"/>
    <w:rsid w:val="00852FC8"/>
    <w:rsid w:val="00853D96"/>
    <w:rsid w:val="00853F2F"/>
    <w:rsid w:val="00854315"/>
    <w:rsid w:val="008554AD"/>
    <w:rsid w:val="00856023"/>
    <w:rsid w:val="00856476"/>
    <w:rsid w:val="00856D29"/>
    <w:rsid w:val="00857326"/>
    <w:rsid w:val="00857721"/>
    <w:rsid w:val="0086178A"/>
    <w:rsid w:val="0086196A"/>
    <w:rsid w:val="00861B44"/>
    <w:rsid w:val="00862470"/>
    <w:rsid w:val="00862DC0"/>
    <w:rsid w:val="00862F41"/>
    <w:rsid w:val="008634E6"/>
    <w:rsid w:val="00863CB5"/>
    <w:rsid w:val="00863D1D"/>
    <w:rsid w:val="00863E72"/>
    <w:rsid w:val="00863EF1"/>
    <w:rsid w:val="00864268"/>
    <w:rsid w:val="00864C70"/>
    <w:rsid w:val="00865EEF"/>
    <w:rsid w:val="008663F7"/>
    <w:rsid w:val="0086648B"/>
    <w:rsid w:val="008668EB"/>
    <w:rsid w:val="00866DC0"/>
    <w:rsid w:val="00867527"/>
    <w:rsid w:val="0086765C"/>
    <w:rsid w:val="008678AD"/>
    <w:rsid w:val="0087090B"/>
    <w:rsid w:val="00871509"/>
    <w:rsid w:val="00872F74"/>
    <w:rsid w:val="00873805"/>
    <w:rsid w:val="00873B57"/>
    <w:rsid w:val="00874307"/>
    <w:rsid w:val="00874504"/>
    <w:rsid w:val="008754A2"/>
    <w:rsid w:val="00876B16"/>
    <w:rsid w:val="00876C6C"/>
    <w:rsid w:val="00876D33"/>
    <w:rsid w:val="008808E9"/>
    <w:rsid w:val="0088147A"/>
    <w:rsid w:val="008814D8"/>
    <w:rsid w:val="00881A33"/>
    <w:rsid w:val="0088220C"/>
    <w:rsid w:val="00882EC3"/>
    <w:rsid w:val="00882F12"/>
    <w:rsid w:val="00883295"/>
    <w:rsid w:val="00884210"/>
    <w:rsid w:val="00884E6C"/>
    <w:rsid w:val="0088529B"/>
    <w:rsid w:val="00890290"/>
    <w:rsid w:val="0089112D"/>
    <w:rsid w:val="00891483"/>
    <w:rsid w:val="00892563"/>
    <w:rsid w:val="00892FCB"/>
    <w:rsid w:val="0089309C"/>
    <w:rsid w:val="00896718"/>
    <w:rsid w:val="00896887"/>
    <w:rsid w:val="00897FF9"/>
    <w:rsid w:val="008A0CE5"/>
    <w:rsid w:val="008A1C36"/>
    <w:rsid w:val="008A1DAF"/>
    <w:rsid w:val="008A2CF4"/>
    <w:rsid w:val="008A318D"/>
    <w:rsid w:val="008A45A0"/>
    <w:rsid w:val="008A61C7"/>
    <w:rsid w:val="008A702F"/>
    <w:rsid w:val="008A7132"/>
    <w:rsid w:val="008A7A4F"/>
    <w:rsid w:val="008A7C6D"/>
    <w:rsid w:val="008B058A"/>
    <w:rsid w:val="008B069E"/>
    <w:rsid w:val="008B0E1A"/>
    <w:rsid w:val="008B25B1"/>
    <w:rsid w:val="008B2616"/>
    <w:rsid w:val="008B272A"/>
    <w:rsid w:val="008B2E86"/>
    <w:rsid w:val="008B3E6A"/>
    <w:rsid w:val="008B43EC"/>
    <w:rsid w:val="008B43FD"/>
    <w:rsid w:val="008B4665"/>
    <w:rsid w:val="008B59AF"/>
    <w:rsid w:val="008B5FBC"/>
    <w:rsid w:val="008B6B76"/>
    <w:rsid w:val="008B6BE2"/>
    <w:rsid w:val="008B71F7"/>
    <w:rsid w:val="008B7CF9"/>
    <w:rsid w:val="008C0143"/>
    <w:rsid w:val="008C0B5A"/>
    <w:rsid w:val="008C1A0D"/>
    <w:rsid w:val="008C1E92"/>
    <w:rsid w:val="008C2A4F"/>
    <w:rsid w:val="008C3875"/>
    <w:rsid w:val="008C4D0D"/>
    <w:rsid w:val="008C4F5E"/>
    <w:rsid w:val="008C531C"/>
    <w:rsid w:val="008C5C62"/>
    <w:rsid w:val="008C6B5D"/>
    <w:rsid w:val="008C72E3"/>
    <w:rsid w:val="008D04BF"/>
    <w:rsid w:val="008D05A0"/>
    <w:rsid w:val="008D118F"/>
    <w:rsid w:val="008D320A"/>
    <w:rsid w:val="008D40CF"/>
    <w:rsid w:val="008D48BA"/>
    <w:rsid w:val="008D51B5"/>
    <w:rsid w:val="008D650A"/>
    <w:rsid w:val="008D6629"/>
    <w:rsid w:val="008D682A"/>
    <w:rsid w:val="008D6CBE"/>
    <w:rsid w:val="008D7028"/>
    <w:rsid w:val="008D7342"/>
    <w:rsid w:val="008D73A0"/>
    <w:rsid w:val="008D7CBF"/>
    <w:rsid w:val="008E006E"/>
    <w:rsid w:val="008E133C"/>
    <w:rsid w:val="008E1367"/>
    <w:rsid w:val="008E1CDB"/>
    <w:rsid w:val="008E25EA"/>
    <w:rsid w:val="008E351A"/>
    <w:rsid w:val="008E4B08"/>
    <w:rsid w:val="008E562B"/>
    <w:rsid w:val="008E5766"/>
    <w:rsid w:val="008E58FE"/>
    <w:rsid w:val="008E6994"/>
    <w:rsid w:val="008E7093"/>
    <w:rsid w:val="008E7DE3"/>
    <w:rsid w:val="008F0330"/>
    <w:rsid w:val="008F055C"/>
    <w:rsid w:val="008F1900"/>
    <w:rsid w:val="008F3281"/>
    <w:rsid w:val="008F3A99"/>
    <w:rsid w:val="008F3B61"/>
    <w:rsid w:val="008F5176"/>
    <w:rsid w:val="008F5DE0"/>
    <w:rsid w:val="008F5EDE"/>
    <w:rsid w:val="008F6001"/>
    <w:rsid w:val="008F64DA"/>
    <w:rsid w:val="008F688C"/>
    <w:rsid w:val="008F6C43"/>
    <w:rsid w:val="008F6F0C"/>
    <w:rsid w:val="008F7182"/>
    <w:rsid w:val="008F758E"/>
    <w:rsid w:val="008F7638"/>
    <w:rsid w:val="009012C7"/>
    <w:rsid w:val="00901873"/>
    <w:rsid w:val="00903932"/>
    <w:rsid w:val="00903ECD"/>
    <w:rsid w:val="00904653"/>
    <w:rsid w:val="009047BF"/>
    <w:rsid w:val="00905453"/>
    <w:rsid w:val="00905BFD"/>
    <w:rsid w:val="00905CBD"/>
    <w:rsid w:val="00905DC2"/>
    <w:rsid w:val="00905E71"/>
    <w:rsid w:val="00906B4A"/>
    <w:rsid w:val="00907D5A"/>
    <w:rsid w:val="00907F7B"/>
    <w:rsid w:val="009100A0"/>
    <w:rsid w:val="00910D37"/>
    <w:rsid w:val="00911FE5"/>
    <w:rsid w:val="0091258C"/>
    <w:rsid w:val="009125B2"/>
    <w:rsid w:val="00913705"/>
    <w:rsid w:val="00913F85"/>
    <w:rsid w:val="00915157"/>
    <w:rsid w:val="00915C8A"/>
    <w:rsid w:val="00915D9C"/>
    <w:rsid w:val="009168CC"/>
    <w:rsid w:val="00916941"/>
    <w:rsid w:val="00920BB7"/>
    <w:rsid w:val="009219D8"/>
    <w:rsid w:val="00922DEF"/>
    <w:rsid w:val="009230B1"/>
    <w:rsid w:val="009233A8"/>
    <w:rsid w:val="00923E02"/>
    <w:rsid w:val="00925376"/>
    <w:rsid w:val="009265CC"/>
    <w:rsid w:val="00926FEB"/>
    <w:rsid w:val="0093115F"/>
    <w:rsid w:val="009313B9"/>
    <w:rsid w:val="00931B82"/>
    <w:rsid w:val="00931FBC"/>
    <w:rsid w:val="0093314F"/>
    <w:rsid w:val="00935330"/>
    <w:rsid w:val="00935440"/>
    <w:rsid w:val="00935A48"/>
    <w:rsid w:val="009364F1"/>
    <w:rsid w:val="00936650"/>
    <w:rsid w:val="009369EE"/>
    <w:rsid w:val="00936A44"/>
    <w:rsid w:val="00936CEF"/>
    <w:rsid w:val="0093743C"/>
    <w:rsid w:val="00937B49"/>
    <w:rsid w:val="0094032D"/>
    <w:rsid w:val="00942251"/>
    <w:rsid w:val="00942EE9"/>
    <w:rsid w:val="0094425F"/>
    <w:rsid w:val="00945C84"/>
    <w:rsid w:val="009476F2"/>
    <w:rsid w:val="00947866"/>
    <w:rsid w:val="009503B1"/>
    <w:rsid w:val="009513EA"/>
    <w:rsid w:val="00951A77"/>
    <w:rsid w:val="00952528"/>
    <w:rsid w:val="00953091"/>
    <w:rsid w:val="00953424"/>
    <w:rsid w:val="00953793"/>
    <w:rsid w:val="00953CC6"/>
    <w:rsid w:val="00954BEF"/>
    <w:rsid w:val="00954C1A"/>
    <w:rsid w:val="00954D8A"/>
    <w:rsid w:val="009555E7"/>
    <w:rsid w:val="00957BEC"/>
    <w:rsid w:val="009601DB"/>
    <w:rsid w:val="00960414"/>
    <w:rsid w:val="00962C39"/>
    <w:rsid w:val="00962F67"/>
    <w:rsid w:val="00963261"/>
    <w:rsid w:val="00963FB7"/>
    <w:rsid w:val="009646D5"/>
    <w:rsid w:val="00965635"/>
    <w:rsid w:val="00965E0F"/>
    <w:rsid w:val="00966256"/>
    <w:rsid w:val="009665AD"/>
    <w:rsid w:val="009676D0"/>
    <w:rsid w:val="009677F3"/>
    <w:rsid w:val="009706B0"/>
    <w:rsid w:val="0097127C"/>
    <w:rsid w:val="009713F4"/>
    <w:rsid w:val="009716E7"/>
    <w:rsid w:val="0097178A"/>
    <w:rsid w:val="00972A61"/>
    <w:rsid w:val="00973286"/>
    <w:rsid w:val="0097379D"/>
    <w:rsid w:val="00973DC7"/>
    <w:rsid w:val="009740A9"/>
    <w:rsid w:val="00974767"/>
    <w:rsid w:val="00975AD6"/>
    <w:rsid w:val="00975C97"/>
    <w:rsid w:val="00977447"/>
    <w:rsid w:val="00977475"/>
    <w:rsid w:val="00980567"/>
    <w:rsid w:val="0098112E"/>
    <w:rsid w:val="009815E7"/>
    <w:rsid w:val="00981B49"/>
    <w:rsid w:val="00981CB6"/>
    <w:rsid w:val="0098272B"/>
    <w:rsid w:val="00982F0F"/>
    <w:rsid w:val="0098443E"/>
    <w:rsid w:val="009844B1"/>
    <w:rsid w:val="00984893"/>
    <w:rsid w:val="00985697"/>
    <w:rsid w:val="009856E8"/>
    <w:rsid w:val="00986D07"/>
    <w:rsid w:val="00986DEA"/>
    <w:rsid w:val="00987C22"/>
    <w:rsid w:val="00990D6A"/>
    <w:rsid w:val="00990DE7"/>
    <w:rsid w:val="00990F4A"/>
    <w:rsid w:val="009924BD"/>
    <w:rsid w:val="00992C64"/>
    <w:rsid w:val="00992E68"/>
    <w:rsid w:val="00995166"/>
    <w:rsid w:val="00997BED"/>
    <w:rsid w:val="009A0040"/>
    <w:rsid w:val="009A009B"/>
    <w:rsid w:val="009A130B"/>
    <w:rsid w:val="009A2260"/>
    <w:rsid w:val="009A30D6"/>
    <w:rsid w:val="009A374E"/>
    <w:rsid w:val="009A3A9B"/>
    <w:rsid w:val="009A4031"/>
    <w:rsid w:val="009A407F"/>
    <w:rsid w:val="009A4232"/>
    <w:rsid w:val="009A4D65"/>
    <w:rsid w:val="009A4E00"/>
    <w:rsid w:val="009A6BE5"/>
    <w:rsid w:val="009A6FA3"/>
    <w:rsid w:val="009A7580"/>
    <w:rsid w:val="009A7E71"/>
    <w:rsid w:val="009B03B2"/>
    <w:rsid w:val="009B095C"/>
    <w:rsid w:val="009B101E"/>
    <w:rsid w:val="009B2A3D"/>
    <w:rsid w:val="009B4D3E"/>
    <w:rsid w:val="009B4D93"/>
    <w:rsid w:val="009B55CB"/>
    <w:rsid w:val="009B5838"/>
    <w:rsid w:val="009B67ED"/>
    <w:rsid w:val="009B70FB"/>
    <w:rsid w:val="009C0B22"/>
    <w:rsid w:val="009C21D4"/>
    <w:rsid w:val="009C2282"/>
    <w:rsid w:val="009C292E"/>
    <w:rsid w:val="009C30B8"/>
    <w:rsid w:val="009C360D"/>
    <w:rsid w:val="009C3A27"/>
    <w:rsid w:val="009C42D2"/>
    <w:rsid w:val="009C44A0"/>
    <w:rsid w:val="009C4F6C"/>
    <w:rsid w:val="009C5BEC"/>
    <w:rsid w:val="009C603D"/>
    <w:rsid w:val="009C68BF"/>
    <w:rsid w:val="009C68CA"/>
    <w:rsid w:val="009C70A0"/>
    <w:rsid w:val="009C7540"/>
    <w:rsid w:val="009C785E"/>
    <w:rsid w:val="009C7E93"/>
    <w:rsid w:val="009D0259"/>
    <w:rsid w:val="009D2164"/>
    <w:rsid w:val="009D225C"/>
    <w:rsid w:val="009D2435"/>
    <w:rsid w:val="009D246F"/>
    <w:rsid w:val="009D2C01"/>
    <w:rsid w:val="009D2E06"/>
    <w:rsid w:val="009D405B"/>
    <w:rsid w:val="009D4C17"/>
    <w:rsid w:val="009D588D"/>
    <w:rsid w:val="009D5AD8"/>
    <w:rsid w:val="009D72ED"/>
    <w:rsid w:val="009D763C"/>
    <w:rsid w:val="009E06AC"/>
    <w:rsid w:val="009E0B9D"/>
    <w:rsid w:val="009E1221"/>
    <w:rsid w:val="009E2B65"/>
    <w:rsid w:val="009E37CE"/>
    <w:rsid w:val="009E39D1"/>
    <w:rsid w:val="009E3BC7"/>
    <w:rsid w:val="009E622E"/>
    <w:rsid w:val="009E6A6C"/>
    <w:rsid w:val="009E7006"/>
    <w:rsid w:val="009E7863"/>
    <w:rsid w:val="009E7C3E"/>
    <w:rsid w:val="009F052E"/>
    <w:rsid w:val="009F14E6"/>
    <w:rsid w:val="009F1A82"/>
    <w:rsid w:val="009F3A5F"/>
    <w:rsid w:val="009F47E2"/>
    <w:rsid w:val="009F52DE"/>
    <w:rsid w:val="009F563B"/>
    <w:rsid w:val="009F68BE"/>
    <w:rsid w:val="009F7355"/>
    <w:rsid w:val="009F7544"/>
    <w:rsid w:val="00A00989"/>
    <w:rsid w:val="00A0119C"/>
    <w:rsid w:val="00A01AE5"/>
    <w:rsid w:val="00A02133"/>
    <w:rsid w:val="00A0213A"/>
    <w:rsid w:val="00A02B20"/>
    <w:rsid w:val="00A0373E"/>
    <w:rsid w:val="00A03CBD"/>
    <w:rsid w:val="00A0516E"/>
    <w:rsid w:val="00A0520E"/>
    <w:rsid w:val="00A0719D"/>
    <w:rsid w:val="00A07B9D"/>
    <w:rsid w:val="00A10066"/>
    <w:rsid w:val="00A1042E"/>
    <w:rsid w:val="00A1075D"/>
    <w:rsid w:val="00A10CC5"/>
    <w:rsid w:val="00A10F31"/>
    <w:rsid w:val="00A10FD9"/>
    <w:rsid w:val="00A12D3D"/>
    <w:rsid w:val="00A12FB9"/>
    <w:rsid w:val="00A133A1"/>
    <w:rsid w:val="00A14992"/>
    <w:rsid w:val="00A14BA7"/>
    <w:rsid w:val="00A14C94"/>
    <w:rsid w:val="00A14CA4"/>
    <w:rsid w:val="00A15BEC"/>
    <w:rsid w:val="00A160B2"/>
    <w:rsid w:val="00A16A5F"/>
    <w:rsid w:val="00A16D4E"/>
    <w:rsid w:val="00A1745F"/>
    <w:rsid w:val="00A17A85"/>
    <w:rsid w:val="00A17FD5"/>
    <w:rsid w:val="00A2019F"/>
    <w:rsid w:val="00A20F9C"/>
    <w:rsid w:val="00A21013"/>
    <w:rsid w:val="00A21088"/>
    <w:rsid w:val="00A21F74"/>
    <w:rsid w:val="00A22FB8"/>
    <w:rsid w:val="00A23BD9"/>
    <w:rsid w:val="00A2411E"/>
    <w:rsid w:val="00A2493F"/>
    <w:rsid w:val="00A251F1"/>
    <w:rsid w:val="00A25AE6"/>
    <w:rsid w:val="00A26E9C"/>
    <w:rsid w:val="00A26FFA"/>
    <w:rsid w:val="00A27E5D"/>
    <w:rsid w:val="00A27EC1"/>
    <w:rsid w:val="00A30286"/>
    <w:rsid w:val="00A30462"/>
    <w:rsid w:val="00A30D06"/>
    <w:rsid w:val="00A30EAF"/>
    <w:rsid w:val="00A331E6"/>
    <w:rsid w:val="00A340D5"/>
    <w:rsid w:val="00A35508"/>
    <w:rsid w:val="00A35F26"/>
    <w:rsid w:val="00A35FAB"/>
    <w:rsid w:val="00A361A2"/>
    <w:rsid w:val="00A402D0"/>
    <w:rsid w:val="00A40B6B"/>
    <w:rsid w:val="00A41570"/>
    <w:rsid w:val="00A41AD4"/>
    <w:rsid w:val="00A4308C"/>
    <w:rsid w:val="00A45E57"/>
    <w:rsid w:val="00A45F8A"/>
    <w:rsid w:val="00A460CD"/>
    <w:rsid w:val="00A47524"/>
    <w:rsid w:val="00A47EB9"/>
    <w:rsid w:val="00A47EBF"/>
    <w:rsid w:val="00A5013D"/>
    <w:rsid w:val="00A5103F"/>
    <w:rsid w:val="00A51368"/>
    <w:rsid w:val="00A51466"/>
    <w:rsid w:val="00A51AC0"/>
    <w:rsid w:val="00A51C78"/>
    <w:rsid w:val="00A51F3D"/>
    <w:rsid w:val="00A523B7"/>
    <w:rsid w:val="00A523BA"/>
    <w:rsid w:val="00A52508"/>
    <w:rsid w:val="00A52B1D"/>
    <w:rsid w:val="00A530B4"/>
    <w:rsid w:val="00A53FEF"/>
    <w:rsid w:val="00A5448A"/>
    <w:rsid w:val="00A547D5"/>
    <w:rsid w:val="00A55447"/>
    <w:rsid w:val="00A556CC"/>
    <w:rsid w:val="00A573A8"/>
    <w:rsid w:val="00A601E2"/>
    <w:rsid w:val="00A61802"/>
    <w:rsid w:val="00A61EA3"/>
    <w:rsid w:val="00A62B80"/>
    <w:rsid w:val="00A62F32"/>
    <w:rsid w:val="00A6305E"/>
    <w:rsid w:val="00A63AF2"/>
    <w:rsid w:val="00A63B20"/>
    <w:rsid w:val="00A64B3A"/>
    <w:rsid w:val="00A65A9C"/>
    <w:rsid w:val="00A664FB"/>
    <w:rsid w:val="00A67F38"/>
    <w:rsid w:val="00A70BB8"/>
    <w:rsid w:val="00A7127D"/>
    <w:rsid w:val="00A71827"/>
    <w:rsid w:val="00A71DF5"/>
    <w:rsid w:val="00A723FA"/>
    <w:rsid w:val="00A72990"/>
    <w:rsid w:val="00A72B04"/>
    <w:rsid w:val="00A7435E"/>
    <w:rsid w:val="00A75FD7"/>
    <w:rsid w:val="00A76D85"/>
    <w:rsid w:val="00A76EF4"/>
    <w:rsid w:val="00A77D77"/>
    <w:rsid w:val="00A80CC3"/>
    <w:rsid w:val="00A81201"/>
    <w:rsid w:val="00A81394"/>
    <w:rsid w:val="00A816C3"/>
    <w:rsid w:val="00A82FCA"/>
    <w:rsid w:val="00A830EE"/>
    <w:rsid w:val="00A831C4"/>
    <w:rsid w:val="00A8327A"/>
    <w:rsid w:val="00A83C02"/>
    <w:rsid w:val="00A84512"/>
    <w:rsid w:val="00A860E5"/>
    <w:rsid w:val="00A86C43"/>
    <w:rsid w:val="00A86EBD"/>
    <w:rsid w:val="00A87617"/>
    <w:rsid w:val="00A91B8B"/>
    <w:rsid w:val="00A92782"/>
    <w:rsid w:val="00A92A89"/>
    <w:rsid w:val="00A93AB6"/>
    <w:rsid w:val="00A93B19"/>
    <w:rsid w:val="00A9441B"/>
    <w:rsid w:val="00A96384"/>
    <w:rsid w:val="00A97262"/>
    <w:rsid w:val="00A97311"/>
    <w:rsid w:val="00AA0D4A"/>
    <w:rsid w:val="00AA0D6F"/>
    <w:rsid w:val="00AA0EA3"/>
    <w:rsid w:val="00AA19D0"/>
    <w:rsid w:val="00AA3718"/>
    <w:rsid w:val="00AA380E"/>
    <w:rsid w:val="00AA40CB"/>
    <w:rsid w:val="00AA4CCC"/>
    <w:rsid w:val="00AA4FF0"/>
    <w:rsid w:val="00AA5429"/>
    <w:rsid w:val="00AA6015"/>
    <w:rsid w:val="00AA6FD9"/>
    <w:rsid w:val="00AA7039"/>
    <w:rsid w:val="00AA7A24"/>
    <w:rsid w:val="00AB0331"/>
    <w:rsid w:val="00AB3B0C"/>
    <w:rsid w:val="00AB3C6B"/>
    <w:rsid w:val="00AB4355"/>
    <w:rsid w:val="00AB5447"/>
    <w:rsid w:val="00AB5B1B"/>
    <w:rsid w:val="00AB5E4F"/>
    <w:rsid w:val="00AB5F5D"/>
    <w:rsid w:val="00AB6B85"/>
    <w:rsid w:val="00AB6CFB"/>
    <w:rsid w:val="00AB7313"/>
    <w:rsid w:val="00AC0FB5"/>
    <w:rsid w:val="00AC1663"/>
    <w:rsid w:val="00AC1F2E"/>
    <w:rsid w:val="00AC211F"/>
    <w:rsid w:val="00AC476E"/>
    <w:rsid w:val="00AC499A"/>
    <w:rsid w:val="00AC4EEC"/>
    <w:rsid w:val="00AC6199"/>
    <w:rsid w:val="00AC7D61"/>
    <w:rsid w:val="00AD0103"/>
    <w:rsid w:val="00AD0611"/>
    <w:rsid w:val="00AD06D6"/>
    <w:rsid w:val="00AD0B16"/>
    <w:rsid w:val="00AD13FB"/>
    <w:rsid w:val="00AD16FA"/>
    <w:rsid w:val="00AD19B9"/>
    <w:rsid w:val="00AD232A"/>
    <w:rsid w:val="00AD296A"/>
    <w:rsid w:val="00AD2FEA"/>
    <w:rsid w:val="00AD3E4A"/>
    <w:rsid w:val="00AD4230"/>
    <w:rsid w:val="00AD4254"/>
    <w:rsid w:val="00AD4744"/>
    <w:rsid w:val="00AD4AB8"/>
    <w:rsid w:val="00AD6499"/>
    <w:rsid w:val="00AD65FF"/>
    <w:rsid w:val="00AD6B33"/>
    <w:rsid w:val="00AD6D63"/>
    <w:rsid w:val="00AD72FB"/>
    <w:rsid w:val="00AD72FD"/>
    <w:rsid w:val="00AD752B"/>
    <w:rsid w:val="00AE03C9"/>
    <w:rsid w:val="00AE19B1"/>
    <w:rsid w:val="00AE3D5B"/>
    <w:rsid w:val="00AE3EF7"/>
    <w:rsid w:val="00AE4B92"/>
    <w:rsid w:val="00AE4D66"/>
    <w:rsid w:val="00AE515E"/>
    <w:rsid w:val="00AE57D3"/>
    <w:rsid w:val="00AE6180"/>
    <w:rsid w:val="00AE65B0"/>
    <w:rsid w:val="00AE6A9A"/>
    <w:rsid w:val="00AE6D27"/>
    <w:rsid w:val="00AE6E34"/>
    <w:rsid w:val="00AE7325"/>
    <w:rsid w:val="00AE7670"/>
    <w:rsid w:val="00AE773C"/>
    <w:rsid w:val="00AE7E64"/>
    <w:rsid w:val="00AF0C5B"/>
    <w:rsid w:val="00AF126F"/>
    <w:rsid w:val="00AF147B"/>
    <w:rsid w:val="00AF14CD"/>
    <w:rsid w:val="00AF27CB"/>
    <w:rsid w:val="00AF3719"/>
    <w:rsid w:val="00AF3A94"/>
    <w:rsid w:val="00AF458C"/>
    <w:rsid w:val="00AF4D02"/>
    <w:rsid w:val="00AF56D8"/>
    <w:rsid w:val="00AF5C9C"/>
    <w:rsid w:val="00AF7ECB"/>
    <w:rsid w:val="00B004E6"/>
    <w:rsid w:val="00B00B45"/>
    <w:rsid w:val="00B03BFD"/>
    <w:rsid w:val="00B03C1B"/>
    <w:rsid w:val="00B04CCB"/>
    <w:rsid w:val="00B05D6D"/>
    <w:rsid w:val="00B07F12"/>
    <w:rsid w:val="00B07F24"/>
    <w:rsid w:val="00B10742"/>
    <w:rsid w:val="00B11F97"/>
    <w:rsid w:val="00B12B21"/>
    <w:rsid w:val="00B12BFF"/>
    <w:rsid w:val="00B138DC"/>
    <w:rsid w:val="00B14377"/>
    <w:rsid w:val="00B15059"/>
    <w:rsid w:val="00B16B5D"/>
    <w:rsid w:val="00B16BBB"/>
    <w:rsid w:val="00B174EC"/>
    <w:rsid w:val="00B17BA2"/>
    <w:rsid w:val="00B20603"/>
    <w:rsid w:val="00B20802"/>
    <w:rsid w:val="00B22C01"/>
    <w:rsid w:val="00B23E02"/>
    <w:rsid w:val="00B244E2"/>
    <w:rsid w:val="00B25004"/>
    <w:rsid w:val="00B25E51"/>
    <w:rsid w:val="00B26567"/>
    <w:rsid w:val="00B2735B"/>
    <w:rsid w:val="00B27B9C"/>
    <w:rsid w:val="00B300A7"/>
    <w:rsid w:val="00B30897"/>
    <w:rsid w:val="00B3319B"/>
    <w:rsid w:val="00B346A9"/>
    <w:rsid w:val="00B353AB"/>
    <w:rsid w:val="00B356B8"/>
    <w:rsid w:val="00B35F44"/>
    <w:rsid w:val="00B3732E"/>
    <w:rsid w:val="00B37F31"/>
    <w:rsid w:val="00B41775"/>
    <w:rsid w:val="00B418DF"/>
    <w:rsid w:val="00B43BE2"/>
    <w:rsid w:val="00B43C5C"/>
    <w:rsid w:val="00B43F47"/>
    <w:rsid w:val="00B45851"/>
    <w:rsid w:val="00B46858"/>
    <w:rsid w:val="00B473B4"/>
    <w:rsid w:val="00B476CB"/>
    <w:rsid w:val="00B47B91"/>
    <w:rsid w:val="00B503C4"/>
    <w:rsid w:val="00B519E6"/>
    <w:rsid w:val="00B52E21"/>
    <w:rsid w:val="00B55856"/>
    <w:rsid w:val="00B562EF"/>
    <w:rsid w:val="00B56D22"/>
    <w:rsid w:val="00B57213"/>
    <w:rsid w:val="00B60AFA"/>
    <w:rsid w:val="00B61579"/>
    <w:rsid w:val="00B62114"/>
    <w:rsid w:val="00B62EC6"/>
    <w:rsid w:val="00B63328"/>
    <w:rsid w:val="00B63748"/>
    <w:rsid w:val="00B63A87"/>
    <w:rsid w:val="00B63BF2"/>
    <w:rsid w:val="00B644EE"/>
    <w:rsid w:val="00B65DA4"/>
    <w:rsid w:val="00B66EFD"/>
    <w:rsid w:val="00B67789"/>
    <w:rsid w:val="00B6784C"/>
    <w:rsid w:val="00B71797"/>
    <w:rsid w:val="00B71A07"/>
    <w:rsid w:val="00B7315A"/>
    <w:rsid w:val="00B73250"/>
    <w:rsid w:val="00B73C0E"/>
    <w:rsid w:val="00B7423B"/>
    <w:rsid w:val="00B75BCA"/>
    <w:rsid w:val="00B7740D"/>
    <w:rsid w:val="00B77670"/>
    <w:rsid w:val="00B8029A"/>
    <w:rsid w:val="00B80A21"/>
    <w:rsid w:val="00B81451"/>
    <w:rsid w:val="00B81877"/>
    <w:rsid w:val="00B82BCA"/>
    <w:rsid w:val="00B82DFD"/>
    <w:rsid w:val="00B82F4A"/>
    <w:rsid w:val="00B82F5D"/>
    <w:rsid w:val="00B8370A"/>
    <w:rsid w:val="00B840FA"/>
    <w:rsid w:val="00B860F1"/>
    <w:rsid w:val="00B863D5"/>
    <w:rsid w:val="00B86A47"/>
    <w:rsid w:val="00B8753A"/>
    <w:rsid w:val="00B8767D"/>
    <w:rsid w:val="00B876F2"/>
    <w:rsid w:val="00B87766"/>
    <w:rsid w:val="00B90A22"/>
    <w:rsid w:val="00B912BE"/>
    <w:rsid w:val="00B91CD3"/>
    <w:rsid w:val="00B92031"/>
    <w:rsid w:val="00B9277F"/>
    <w:rsid w:val="00B94669"/>
    <w:rsid w:val="00B948B4"/>
    <w:rsid w:val="00B95427"/>
    <w:rsid w:val="00B95CA1"/>
    <w:rsid w:val="00B967A3"/>
    <w:rsid w:val="00B968EB"/>
    <w:rsid w:val="00BA061E"/>
    <w:rsid w:val="00BA11AB"/>
    <w:rsid w:val="00BA1314"/>
    <w:rsid w:val="00BA1603"/>
    <w:rsid w:val="00BA2593"/>
    <w:rsid w:val="00BA3E4D"/>
    <w:rsid w:val="00BA40B9"/>
    <w:rsid w:val="00BA4416"/>
    <w:rsid w:val="00BA4611"/>
    <w:rsid w:val="00BA4927"/>
    <w:rsid w:val="00BA4A64"/>
    <w:rsid w:val="00BA4B99"/>
    <w:rsid w:val="00BA4EC1"/>
    <w:rsid w:val="00BA52CE"/>
    <w:rsid w:val="00BA52E9"/>
    <w:rsid w:val="00BB29AC"/>
    <w:rsid w:val="00BB2F42"/>
    <w:rsid w:val="00BB470C"/>
    <w:rsid w:val="00BB5E12"/>
    <w:rsid w:val="00BB72FA"/>
    <w:rsid w:val="00BC159C"/>
    <w:rsid w:val="00BC2086"/>
    <w:rsid w:val="00BC2DB8"/>
    <w:rsid w:val="00BC379E"/>
    <w:rsid w:val="00BC45BE"/>
    <w:rsid w:val="00BC553A"/>
    <w:rsid w:val="00BC641C"/>
    <w:rsid w:val="00BC7AFC"/>
    <w:rsid w:val="00BD0396"/>
    <w:rsid w:val="00BD095A"/>
    <w:rsid w:val="00BD0E61"/>
    <w:rsid w:val="00BD182D"/>
    <w:rsid w:val="00BD19FC"/>
    <w:rsid w:val="00BD2017"/>
    <w:rsid w:val="00BD209A"/>
    <w:rsid w:val="00BD2374"/>
    <w:rsid w:val="00BD26A8"/>
    <w:rsid w:val="00BD68AB"/>
    <w:rsid w:val="00BD7209"/>
    <w:rsid w:val="00BD772A"/>
    <w:rsid w:val="00BD7AE5"/>
    <w:rsid w:val="00BD7E7B"/>
    <w:rsid w:val="00BD7F92"/>
    <w:rsid w:val="00BE0649"/>
    <w:rsid w:val="00BE3154"/>
    <w:rsid w:val="00BE3A1A"/>
    <w:rsid w:val="00BE4214"/>
    <w:rsid w:val="00BE546C"/>
    <w:rsid w:val="00BE5BDC"/>
    <w:rsid w:val="00BE629D"/>
    <w:rsid w:val="00BE66EC"/>
    <w:rsid w:val="00BE69BE"/>
    <w:rsid w:val="00BE7413"/>
    <w:rsid w:val="00BF00E6"/>
    <w:rsid w:val="00BF17E0"/>
    <w:rsid w:val="00BF1E9F"/>
    <w:rsid w:val="00BF2713"/>
    <w:rsid w:val="00BF28F2"/>
    <w:rsid w:val="00BF320A"/>
    <w:rsid w:val="00BF3402"/>
    <w:rsid w:val="00BF3597"/>
    <w:rsid w:val="00BF3734"/>
    <w:rsid w:val="00BF4012"/>
    <w:rsid w:val="00BF5594"/>
    <w:rsid w:val="00BF6D24"/>
    <w:rsid w:val="00BF740B"/>
    <w:rsid w:val="00BF7429"/>
    <w:rsid w:val="00BF7F76"/>
    <w:rsid w:val="00C02291"/>
    <w:rsid w:val="00C023C2"/>
    <w:rsid w:val="00C0242E"/>
    <w:rsid w:val="00C02CBB"/>
    <w:rsid w:val="00C036C6"/>
    <w:rsid w:val="00C05A5A"/>
    <w:rsid w:val="00C064C7"/>
    <w:rsid w:val="00C064FF"/>
    <w:rsid w:val="00C067CC"/>
    <w:rsid w:val="00C0703B"/>
    <w:rsid w:val="00C075FF"/>
    <w:rsid w:val="00C07A79"/>
    <w:rsid w:val="00C07B08"/>
    <w:rsid w:val="00C10650"/>
    <w:rsid w:val="00C108BC"/>
    <w:rsid w:val="00C10F57"/>
    <w:rsid w:val="00C11028"/>
    <w:rsid w:val="00C11CF4"/>
    <w:rsid w:val="00C130D9"/>
    <w:rsid w:val="00C13D29"/>
    <w:rsid w:val="00C13F89"/>
    <w:rsid w:val="00C14773"/>
    <w:rsid w:val="00C14E53"/>
    <w:rsid w:val="00C16F5A"/>
    <w:rsid w:val="00C17534"/>
    <w:rsid w:val="00C20551"/>
    <w:rsid w:val="00C208FB"/>
    <w:rsid w:val="00C20F43"/>
    <w:rsid w:val="00C21165"/>
    <w:rsid w:val="00C221E2"/>
    <w:rsid w:val="00C22B31"/>
    <w:rsid w:val="00C230DE"/>
    <w:rsid w:val="00C23E61"/>
    <w:rsid w:val="00C240BA"/>
    <w:rsid w:val="00C2479B"/>
    <w:rsid w:val="00C2481C"/>
    <w:rsid w:val="00C2587F"/>
    <w:rsid w:val="00C274A7"/>
    <w:rsid w:val="00C317B5"/>
    <w:rsid w:val="00C32037"/>
    <w:rsid w:val="00C328F8"/>
    <w:rsid w:val="00C335EE"/>
    <w:rsid w:val="00C33ACD"/>
    <w:rsid w:val="00C33BC9"/>
    <w:rsid w:val="00C3560B"/>
    <w:rsid w:val="00C35656"/>
    <w:rsid w:val="00C35A3C"/>
    <w:rsid w:val="00C361A1"/>
    <w:rsid w:val="00C370E8"/>
    <w:rsid w:val="00C37B89"/>
    <w:rsid w:val="00C41A06"/>
    <w:rsid w:val="00C41A6E"/>
    <w:rsid w:val="00C42434"/>
    <w:rsid w:val="00C43040"/>
    <w:rsid w:val="00C43222"/>
    <w:rsid w:val="00C435E1"/>
    <w:rsid w:val="00C43673"/>
    <w:rsid w:val="00C4452C"/>
    <w:rsid w:val="00C44F45"/>
    <w:rsid w:val="00C45170"/>
    <w:rsid w:val="00C45203"/>
    <w:rsid w:val="00C45D28"/>
    <w:rsid w:val="00C46279"/>
    <w:rsid w:val="00C469B5"/>
    <w:rsid w:val="00C46C26"/>
    <w:rsid w:val="00C47B4F"/>
    <w:rsid w:val="00C50317"/>
    <w:rsid w:val="00C50E69"/>
    <w:rsid w:val="00C516A4"/>
    <w:rsid w:val="00C51E7C"/>
    <w:rsid w:val="00C5238F"/>
    <w:rsid w:val="00C52A81"/>
    <w:rsid w:val="00C5393D"/>
    <w:rsid w:val="00C550CF"/>
    <w:rsid w:val="00C5618B"/>
    <w:rsid w:val="00C572F6"/>
    <w:rsid w:val="00C573DE"/>
    <w:rsid w:val="00C5758F"/>
    <w:rsid w:val="00C57663"/>
    <w:rsid w:val="00C6069E"/>
    <w:rsid w:val="00C60D5D"/>
    <w:rsid w:val="00C61AC0"/>
    <w:rsid w:val="00C62792"/>
    <w:rsid w:val="00C629D3"/>
    <w:rsid w:val="00C631C5"/>
    <w:rsid w:val="00C63239"/>
    <w:rsid w:val="00C66189"/>
    <w:rsid w:val="00C665DE"/>
    <w:rsid w:val="00C66A00"/>
    <w:rsid w:val="00C66D20"/>
    <w:rsid w:val="00C67009"/>
    <w:rsid w:val="00C672F0"/>
    <w:rsid w:val="00C67AC0"/>
    <w:rsid w:val="00C67EB8"/>
    <w:rsid w:val="00C70117"/>
    <w:rsid w:val="00C70204"/>
    <w:rsid w:val="00C7054F"/>
    <w:rsid w:val="00C70FC8"/>
    <w:rsid w:val="00C71A38"/>
    <w:rsid w:val="00C72450"/>
    <w:rsid w:val="00C7277E"/>
    <w:rsid w:val="00C73237"/>
    <w:rsid w:val="00C7478C"/>
    <w:rsid w:val="00C74A94"/>
    <w:rsid w:val="00C759FE"/>
    <w:rsid w:val="00C770C3"/>
    <w:rsid w:val="00C808AF"/>
    <w:rsid w:val="00C80A32"/>
    <w:rsid w:val="00C81033"/>
    <w:rsid w:val="00C81A42"/>
    <w:rsid w:val="00C81CD4"/>
    <w:rsid w:val="00C8366E"/>
    <w:rsid w:val="00C850CC"/>
    <w:rsid w:val="00C85692"/>
    <w:rsid w:val="00C8582B"/>
    <w:rsid w:val="00C85A2A"/>
    <w:rsid w:val="00C86E5E"/>
    <w:rsid w:val="00C87A9C"/>
    <w:rsid w:val="00C91C50"/>
    <w:rsid w:val="00C921B2"/>
    <w:rsid w:val="00C927D2"/>
    <w:rsid w:val="00C93210"/>
    <w:rsid w:val="00C9570D"/>
    <w:rsid w:val="00C95ADF"/>
    <w:rsid w:val="00C96081"/>
    <w:rsid w:val="00C96537"/>
    <w:rsid w:val="00C96798"/>
    <w:rsid w:val="00C96B72"/>
    <w:rsid w:val="00C96D4B"/>
    <w:rsid w:val="00CA0132"/>
    <w:rsid w:val="00CA0E94"/>
    <w:rsid w:val="00CA203F"/>
    <w:rsid w:val="00CA22CE"/>
    <w:rsid w:val="00CA2995"/>
    <w:rsid w:val="00CA2CCD"/>
    <w:rsid w:val="00CA302B"/>
    <w:rsid w:val="00CA3B8D"/>
    <w:rsid w:val="00CA573F"/>
    <w:rsid w:val="00CA5C87"/>
    <w:rsid w:val="00CA7C29"/>
    <w:rsid w:val="00CB013E"/>
    <w:rsid w:val="00CB0708"/>
    <w:rsid w:val="00CB124F"/>
    <w:rsid w:val="00CB1F28"/>
    <w:rsid w:val="00CB1FE0"/>
    <w:rsid w:val="00CB2E10"/>
    <w:rsid w:val="00CB3034"/>
    <w:rsid w:val="00CB3709"/>
    <w:rsid w:val="00CB3B02"/>
    <w:rsid w:val="00CB406E"/>
    <w:rsid w:val="00CB4707"/>
    <w:rsid w:val="00CB586B"/>
    <w:rsid w:val="00CB7165"/>
    <w:rsid w:val="00CB7D24"/>
    <w:rsid w:val="00CC01B1"/>
    <w:rsid w:val="00CC0A02"/>
    <w:rsid w:val="00CC0BE5"/>
    <w:rsid w:val="00CC1100"/>
    <w:rsid w:val="00CC134D"/>
    <w:rsid w:val="00CC359A"/>
    <w:rsid w:val="00CC3F99"/>
    <w:rsid w:val="00CC5671"/>
    <w:rsid w:val="00CC7380"/>
    <w:rsid w:val="00CD0952"/>
    <w:rsid w:val="00CD4F6A"/>
    <w:rsid w:val="00CD6285"/>
    <w:rsid w:val="00CD724E"/>
    <w:rsid w:val="00CD7374"/>
    <w:rsid w:val="00CD76ED"/>
    <w:rsid w:val="00CD777D"/>
    <w:rsid w:val="00CE0474"/>
    <w:rsid w:val="00CE1231"/>
    <w:rsid w:val="00CE151E"/>
    <w:rsid w:val="00CE1801"/>
    <w:rsid w:val="00CE1BFA"/>
    <w:rsid w:val="00CE2435"/>
    <w:rsid w:val="00CE280A"/>
    <w:rsid w:val="00CE47D4"/>
    <w:rsid w:val="00CE525B"/>
    <w:rsid w:val="00CE6971"/>
    <w:rsid w:val="00CE6D8F"/>
    <w:rsid w:val="00CE742F"/>
    <w:rsid w:val="00CF016C"/>
    <w:rsid w:val="00CF06D6"/>
    <w:rsid w:val="00CF1136"/>
    <w:rsid w:val="00CF2475"/>
    <w:rsid w:val="00CF251F"/>
    <w:rsid w:val="00CF2A6C"/>
    <w:rsid w:val="00CF2CA4"/>
    <w:rsid w:val="00CF3119"/>
    <w:rsid w:val="00CF3152"/>
    <w:rsid w:val="00CF34D6"/>
    <w:rsid w:val="00CF41AA"/>
    <w:rsid w:val="00CF4449"/>
    <w:rsid w:val="00CF534C"/>
    <w:rsid w:val="00CF614F"/>
    <w:rsid w:val="00CF6254"/>
    <w:rsid w:val="00CF68A8"/>
    <w:rsid w:val="00CF6DCD"/>
    <w:rsid w:val="00CF70CA"/>
    <w:rsid w:val="00CF7A72"/>
    <w:rsid w:val="00CF7A9B"/>
    <w:rsid w:val="00CF7EF0"/>
    <w:rsid w:val="00D004F5"/>
    <w:rsid w:val="00D02579"/>
    <w:rsid w:val="00D02B16"/>
    <w:rsid w:val="00D041D7"/>
    <w:rsid w:val="00D049B9"/>
    <w:rsid w:val="00D04A1A"/>
    <w:rsid w:val="00D04A25"/>
    <w:rsid w:val="00D0595A"/>
    <w:rsid w:val="00D062FA"/>
    <w:rsid w:val="00D06456"/>
    <w:rsid w:val="00D06F0F"/>
    <w:rsid w:val="00D06F93"/>
    <w:rsid w:val="00D0725A"/>
    <w:rsid w:val="00D07935"/>
    <w:rsid w:val="00D07CE1"/>
    <w:rsid w:val="00D10E2E"/>
    <w:rsid w:val="00D10EC3"/>
    <w:rsid w:val="00D11C10"/>
    <w:rsid w:val="00D122DB"/>
    <w:rsid w:val="00D1310C"/>
    <w:rsid w:val="00D13401"/>
    <w:rsid w:val="00D14531"/>
    <w:rsid w:val="00D14C86"/>
    <w:rsid w:val="00D151E1"/>
    <w:rsid w:val="00D151FA"/>
    <w:rsid w:val="00D152B8"/>
    <w:rsid w:val="00D165F5"/>
    <w:rsid w:val="00D168D4"/>
    <w:rsid w:val="00D16D55"/>
    <w:rsid w:val="00D17195"/>
    <w:rsid w:val="00D17608"/>
    <w:rsid w:val="00D176A8"/>
    <w:rsid w:val="00D17AFF"/>
    <w:rsid w:val="00D17CC3"/>
    <w:rsid w:val="00D2002A"/>
    <w:rsid w:val="00D211EF"/>
    <w:rsid w:val="00D218AE"/>
    <w:rsid w:val="00D21F9B"/>
    <w:rsid w:val="00D229CF"/>
    <w:rsid w:val="00D23D68"/>
    <w:rsid w:val="00D2480B"/>
    <w:rsid w:val="00D24FB1"/>
    <w:rsid w:val="00D2548F"/>
    <w:rsid w:val="00D25EE2"/>
    <w:rsid w:val="00D3003B"/>
    <w:rsid w:val="00D315E3"/>
    <w:rsid w:val="00D31785"/>
    <w:rsid w:val="00D3259F"/>
    <w:rsid w:val="00D33968"/>
    <w:rsid w:val="00D3473F"/>
    <w:rsid w:val="00D34D58"/>
    <w:rsid w:val="00D354E5"/>
    <w:rsid w:val="00D35F68"/>
    <w:rsid w:val="00D36B51"/>
    <w:rsid w:val="00D36DD5"/>
    <w:rsid w:val="00D3753E"/>
    <w:rsid w:val="00D37820"/>
    <w:rsid w:val="00D40654"/>
    <w:rsid w:val="00D40F52"/>
    <w:rsid w:val="00D42EAF"/>
    <w:rsid w:val="00D43E55"/>
    <w:rsid w:val="00D43E76"/>
    <w:rsid w:val="00D449EE"/>
    <w:rsid w:val="00D44EAD"/>
    <w:rsid w:val="00D44EBA"/>
    <w:rsid w:val="00D45275"/>
    <w:rsid w:val="00D4543A"/>
    <w:rsid w:val="00D47351"/>
    <w:rsid w:val="00D479CB"/>
    <w:rsid w:val="00D519C1"/>
    <w:rsid w:val="00D529D5"/>
    <w:rsid w:val="00D530D5"/>
    <w:rsid w:val="00D532C3"/>
    <w:rsid w:val="00D53440"/>
    <w:rsid w:val="00D5345F"/>
    <w:rsid w:val="00D540B8"/>
    <w:rsid w:val="00D56C6E"/>
    <w:rsid w:val="00D5736D"/>
    <w:rsid w:val="00D57C06"/>
    <w:rsid w:val="00D57FF9"/>
    <w:rsid w:val="00D605B9"/>
    <w:rsid w:val="00D60F0E"/>
    <w:rsid w:val="00D60F27"/>
    <w:rsid w:val="00D61219"/>
    <w:rsid w:val="00D63FA9"/>
    <w:rsid w:val="00D661F1"/>
    <w:rsid w:val="00D6705D"/>
    <w:rsid w:val="00D67ADE"/>
    <w:rsid w:val="00D67B09"/>
    <w:rsid w:val="00D70BA6"/>
    <w:rsid w:val="00D71256"/>
    <w:rsid w:val="00D72223"/>
    <w:rsid w:val="00D7255A"/>
    <w:rsid w:val="00D72748"/>
    <w:rsid w:val="00D72A77"/>
    <w:rsid w:val="00D72D7E"/>
    <w:rsid w:val="00D73E46"/>
    <w:rsid w:val="00D7468D"/>
    <w:rsid w:val="00D746B6"/>
    <w:rsid w:val="00D75FCC"/>
    <w:rsid w:val="00D7799B"/>
    <w:rsid w:val="00D80027"/>
    <w:rsid w:val="00D80151"/>
    <w:rsid w:val="00D80B94"/>
    <w:rsid w:val="00D81677"/>
    <w:rsid w:val="00D81EB2"/>
    <w:rsid w:val="00D820F5"/>
    <w:rsid w:val="00D826A8"/>
    <w:rsid w:val="00D82D1F"/>
    <w:rsid w:val="00D83900"/>
    <w:rsid w:val="00D83C8D"/>
    <w:rsid w:val="00D83E25"/>
    <w:rsid w:val="00D844E7"/>
    <w:rsid w:val="00D85C43"/>
    <w:rsid w:val="00D86820"/>
    <w:rsid w:val="00D87313"/>
    <w:rsid w:val="00D87592"/>
    <w:rsid w:val="00D8790B"/>
    <w:rsid w:val="00D90DFD"/>
    <w:rsid w:val="00D9138B"/>
    <w:rsid w:val="00D921D2"/>
    <w:rsid w:val="00D9313C"/>
    <w:rsid w:val="00D93506"/>
    <w:rsid w:val="00D9375C"/>
    <w:rsid w:val="00D93ECE"/>
    <w:rsid w:val="00D95603"/>
    <w:rsid w:val="00D95770"/>
    <w:rsid w:val="00D95FF4"/>
    <w:rsid w:val="00D9777A"/>
    <w:rsid w:val="00DA006E"/>
    <w:rsid w:val="00DA041C"/>
    <w:rsid w:val="00DA08F7"/>
    <w:rsid w:val="00DA1F5E"/>
    <w:rsid w:val="00DA27A0"/>
    <w:rsid w:val="00DA2C25"/>
    <w:rsid w:val="00DA2C5D"/>
    <w:rsid w:val="00DA4A2B"/>
    <w:rsid w:val="00DA4AC7"/>
    <w:rsid w:val="00DA4B06"/>
    <w:rsid w:val="00DA5A95"/>
    <w:rsid w:val="00DA6767"/>
    <w:rsid w:val="00DB1395"/>
    <w:rsid w:val="00DB1626"/>
    <w:rsid w:val="00DB1683"/>
    <w:rsid w:val="00DB2011"/>
    <w:rsid w:val="00DB2537"/>
    <w:rsid w:val="00DB2651"/>
    <w:rsid w:val="00DB33EA"/>
    <w:rsid w:val="00DB556E"/>
    <w:rsid w:val="00DB6031"/>
    <w:rsid w:val="00DB6DD8"/>
    <w:rsid w:val="00DB7CEB"/>
    <w:rsid w:val="00DC1567"/>
    <w:rsid w:val="00DC1E3F"/>
    <w:rsid w:val="00DC21F4"/>
    <w:rsid w:val="00DC233A"/>
    <w:rsid w:val="00DC2409"/>
    <w:rsid w:val="00DC246C"/>
    <w:rsid w:val="00DC288F"/>
    <w:rsid w:val="00DC2B9E"/>
    <w:rsid w:val="00DC46AC"/>
    <w:rsid w:val="00DC4B9D"/>
    <w:rsid w:val="00DC4D1E"/>
    <w:rsid w:val="00DC5024"/>
    <w:rsid w:val="00DC7614"/>
    <w:rsid w:val="00DC7BF6"/>
    <w:rsid w:val="00DD035E"/>
    <w:rsid w:val="00DD0414"/>
    <w:rsid w:val="00DD0B05"/>
    <w:rsid w:val="00DD1C29"/>
    <w:rsid w:val="00DD2110"/>
    <w:rsid w:val="00DD27C5"/>
    <w:rsid w:val="00DD2937"/>
    <w:rsid w:val="00DD31BB"/>
    <w:rsid w:val="00DD4356"/>
    <w:rsid w:val="00DD4ADF"/>
    <w:rsid w:val="00DD4CDC"/>
    <w:rsid w:val="00DD54C4"/>
    <w:rsid w:val="00DD56FA"/>
    <w:rsid w:val="00DD5C94"/>
    <w:rsid w:val="00DD6467"/>
    <w:rsid w:val="00DD7DAB"/>
    <w:rsid w:val="00DE0C8D"/>
    <w:rsid w:val="00DE13CD"/>
    <w:rsid w:val="00DE2000"/>
    <w:rsid w:val="00DE20BE"/>
    <w:rsid w:val="00DE2B59"/>
    <w:rsid w:val="00DE2E1A"/>
    <w:rsid w:val="00DE3489"/>
    <w:rsid w:val="00DE54A3"/>
    <w:rsid w:val="00DE577E"/>
    <w:rsid w:val="00DE738A"/>
    <w:rsid w:val="00DF045D"/>
    <w:rsid w:val="00DF07D6"/>
    <w:rsid w:val="00DF0BC1"/>
    <w:rsid w:val="00DF26CB"/>
    <w:rsid w:val="00DF2E8F"/>
    <w:rsid w:val="00DF3759"/>
    <w:rsid w:val="00DF4510"/>
    <w:rsid w:val="00DF482C"/>
    <w:rsid w:val="00DF5BB5"/>
    <w:rsid w:val="00DF5CC3"/>
    <w:rsid w:val="00DF6730"/>
    <w:rsid w:val="00DF6CEF"/>
    <w:rsid w:val="00DF7486"/>
    <w:rsid w:val="00DF7773"/>
    <w:rsid w:val="00E00AC9"/>
    <w:rsid w:val="00E00B2F"/>
    <w:rsid w:val="00E00D9E"/>
    <w:rsid w:val="00E0279E"/>
    <w:rsid w:val="00E027C9"/>
    <w:rsid w:val="00E02DEC"/>
    <w:rsid w:val="00E03008"/>
    <w:rsid w:val="00E06810"/>
    <w:rsid w:val="00E07690"/>
    <w:rsid w:val="00E0784F"/>
    <w:rsid w:val="00E123A0"/>
    <w:rsid w:val="00E12415"/>
    <w:rsid w:val="00E133FE"/>
    <w:rsid w:val="00E1390D"/>
    <w:rsid w:val="00E13E2F"/>
    <w:rsid w:val="00E14448"/>
    <w:rsid w:val="00E14D0C"/>
    <w:rsid w:val="00E1519E"/>
    <w:rsid w:val="00E1537A"/>
    <w:rsid w:val="00E169E7"/>
    <w:rsid w:val="00E16CD1"/>
    <w:rsid w:val="00E20098"/>
    <w:rsid w:val="00E223C3"/>
    <w:rsid w:val="00E231B0"/>
    <w:rsid w:val="00E23B22"/>
    <w:rsid w:val="00E23F12"/>
    <w:rsid w:val="00E2476B"/>
    <w:rsid w:val="00E249E5"/>
    <w:rsid w:val="00E249F5"/>
    <w:rsid w:val="00E24F11"/>
    <w:rsid w:val="00E253AD"/>
    <w:rsid w:val="00E253BE"/>
    <w:rsid w:val="00E277D1"/>
    <w:rsid w:val="00E300D2"/>
    <w:rsid w:val="00E30231"/>
    <w:rsid w:val="00E306E4"/>
    <w:rsid w:val="00E313A1"/>
    <w:rsid w:val="00E31437"/>
    <w:rsid w:val="00E321C2"/>
    <w:rsid w:val="00E32EEF"/>
    <w:rsid w:val="00E332D8"/>
    <w:rsid w:val="00E361F8"/>
    <w:rsid w:val="00E362A4"/>
    <w:rsid w:val="00E368C3"/>
    <w:rsid w:val="00E36B16"/>
    <w:rsid w:val="00E36D28"/>
    <w:rsid w:val="00E36D6B"/>
    <w:rsid w:val="00E370B5"/>
    <w:rsid w:val="00E4034F"/>
    <w:rsid w:val="00E4079A"/>
    <w:rsid w:val="00E40816"/>
    <w:rsid w:val="00E41495"/>
    <w:rsid w:val="00E41789"/>
    <w:rsid w:val="00E42225"/>
    <w:rsid w:val="00E42F89"/>
    <w:rsid w:val="00E4333D"/>
    <w:rsid w:val="00E433C2"/>
    <w:rsid w:val="00E433CF"/>
    <w:rsid w:val="00E433DB"/>
    <w:rsid w:val="00E43DA0"/>
    <w:rsid w:val="00E43F48"/>
    <w:rsid w:val="00E4467F"/>
    <w:rsid w:val="00E4540D"/>
    <w:rsid w:val="00E465CD"/>
    <w:rsid w:val="00E46857"/>
    <w:rsid w:val="00E468F5"/>
    <w:rsid w:val="00E47456"/>
    <w:rsid w:val="00E50441"/>
    <w:rsid w:val="00E50F41"/>
    <w:rsid w:val="00E514D2"/>
    <w:rsid w:val="00E5304F"/>
    <w:rsid w:val="00E53DFF"/>
    <w:rsid w:val="00E55151"/>
    <w:rsid w:val="00E55604"/>
    <w:rsid w:val="00E56146"/>
    <w:rsid w:val="00E571D1"/>
    <w:rsid w:val="00E6054F"/>
    <w:rsid w:val="00E608CB"/>
    <w:rsid w:val="00E614BD"/>
    <w:rsid w:val="00E61C2B"/>
    <w:rsid w:val="00E62AA1"/>
    <w:rsid w:val="00E62C11"/>
    <w:rsid w:val="00E63ABE"/>
    <w:rsid w:val="00E6441B"/>
    <w:rsid w:val="00E646EA"/>
    <w:rsid w:val="00E64958"/>
    <w:rsid w:val="00E64CC8"/>
    <w:rsid w:val="00E65036"/>
    <w:rsid w:val="00E65EA2"/>
    <w:rsid w:val="00E66053"/>
    <w:rsid w:val="00E667D8"/>
    <w:rsid w:val="00E67169"/>
    <w:rsid w:val="00E671DC"/>
    <w:rsid w:val="00E67C16"/>
    <w:rsid w:val="00E71594"/>
    <w:rsid w:val="00E71F57"/>
    <w:rsid w:val="00E72041"/>
    <w:rsid w:val="00E72131"/>
    <w:rsid w:val="00E7307E"/>
    <w:rsid w:val="00E73746"/>
    <w:rsid w:val="00E73A40"/>
    <w:rsid w:val="00E743AA"/>
    <w:rsid w:val="00E746F8"/>
    <w:rsid w:val="00E75720"/>
    <w:rsid w:val="00E75931"/>
    <w:rsid w:val="00E76B1B"/>
    <w:rsid w:val="00E77D6A"/>
    <w:rsid w:val="00E80663"/>
    <w:rsid w:val="00E80B2F"/>
    <w:rsid w:val="00E82D7A"/>
    <w:rsid w:val="00E83BC3"/>
    <w:rsid w:val="00E8405D"/>
    <w:rsid w:val="00E856A1"/>
    <w:rsid w:val="00E86109"/>
    <w:rsid w:val="00E876DA"/>
    <w:rsid w:val="00E90073"/>
    <w:rsid w:val="00E9077A"/>
    <w:rsid w:val="00E91359"/>
    <w:rsid w:val="00E92872"/>
    <w:rsid w:val="00E93256"/>
    <w:rsid w:val="00E93296"/>
    <w:rsid w:val="00E936A9"/>
    <w:rsid w:val="00E93970"/>
    <w:rsid w:val="00E939E7"/>
    <w:rsid w:val="00E9425C"/>
    <w:rsid w:val="00E94336"/>
    <w:rsid w:val="00E94FA0"/>
    <w:rsid w:val="00E95448"/>
    <w:rsid w:val="00E96009"/>
    <w:rsid w:val="00E9709D"/>
    <w:rsid w:val="00E97DBF"/>
    <w:rsid w:val="00EA0446"/>
    <w:rsid w:val="00EA0E50"/>
    <w:rsid w:val="00EA0F52"/>
    <w:rsid w:val="00EA1F02"/>
    <w:rsid w:val="00EA2264"/>
    <w:rsid w:val="00EA3F3A"/>
    <w:rsid w:val="00EA40B0"/>
    <w:rsid w:val="00EA4596"/>
    <w:rsid w:val="00EA4B91"/>
    <w:rsid w:val="00EA55F8"/>
    <w:rsid w:val="00EA588D"/>
    <w:rsid w:val="00EA682F"/>
    <w:rsid w:val="00EA6A54"/>
    <w:rsid w:val="00EA7590"/>
    <w:rsid w:val="00EA75F3"/>
    <w:rsid w:val="00EA76B6"/>
    <w:rsid w:val="00EA77BA"/>
    <w:rsid w:val="00EB083D"/>
    <w:rsid w:val="00EB158D"/>
    <w:rsid w:val="00EB222D"/>
    <w:rsid w:val="00EB226A"/>
    <w:rsid w:val="00EB2A87"/>
    <w:rsid w:val="00EB3D4A"/>
    <w:rsid w:val="00EB43CC"/>
    <w:rsid w:val="00EB4E9C"/>
    <w:rsid w:val="00EB5EDD"/>
    <w:rsid w:val="00EB7203"/>
    <w:rsid w:val="00EB72AE"/>
    <w:rsid w:val="00EB7B29"/>
    <w:rsid w:val="00EB7D83"/>
    <w:rsid w:val="00EC02C5"/>
    <w:rsid w:val="00EC13C7"/>
    <w:rsid w:val="00EC1E64"/>
    <w:rsid w:val="00EC2DD2"/>
    <w:rsid w:val="00EC3C6C"/>
    <w:rsid w:val="00EC419B"/>
    <w:rsid w:val="00EC4BF6"/>
    <w:rsid w:val="00EC54EF"/>
    <w:rsid w:val="00EC5A42"/>
    <w:rsid w:val="00EC5B3E"/>
    <w:rsid w:val="00EC6AAC"/>
    <w:rsid w:val="00EC743F"/>
    <w:rsid w:val="00ED00CC"/>
    <w:rsid w:val="00ED04C9"/>
    <w:rsid w:val="00ED05BF"/>
    <w:rsid w:val="00ED1482"/>
    <w:rsid w:val="00ED22DB"/>
    <w:rsid w:val="00ED23D4"/>
    <w:rsid w:val="00ED2E34"/>
    <w:rsid w:val="00ED2FC9"/>
    <w:rsid w:val="00ED304D"/>
    <w:rsid w:val="00ED3EE9"/>
    <w:rsid w:val="00ED58CA"/>
    <w:rsid w:val="00ED5D1D"/>
    <w:rsid w:val="00ED6430"/>
    <w:rsid w:val="00ED74E8"/>
    <w:rsid w:val="00ED7BDC"/>
    <w:rsid w:val="00ED7FA0"/>
    <w:rsid w:val="00EE07D5"/>
    <w:rsid w:val="00EE09F3"/>
    <w:rsid w:val="00EE0E3B"/>
    <w:rsid w:val="00EE149D"/>
    <w:rsid w:val="00EE198C"/>
    <w:rsid w:val="00EE284A"/>
    <w:rsid w:val="00EE4C99"/>
    <w:rsid w:val="00EE529E"/>
    <w:rsid w:val="00EE5917"/>
    <w:rsid w:val="00EE5A5B"/>
    <w:rsid w:val="00EE5E80"/>
    <w:rsid w:val="00EE622B"/>
    <w:rsid w:val="00EE62BD"/>
    <w:rsid w:val="00EE6792"/>
    <w:rsid w:val="00EE77F8"/>
    <w:rsid w:val="00EE783C"/>
    <w:rsid w:val="00EF087E"/>
    <w:rsid w:val="00EF114D"/>
    <w:rsid w:val="00EF165E"/>
    <w:rsid w:val="00EF2659"/>
    <w:rsid w:val="00EF2B94"/>
    <w:rsid w:val="00EF46A0"/>
    <w:rsid w:val="00EF48C8"/>
    <w:rsid w:val="00EF4B84"/>
    <w:rsid w:val="00EF54B8"/>
    <w:rsid w:val="00EF5BE2"/>
    <w:rsid w:val="00EF5F55"/>
    <w:rsid w:val="00EF6811"/>
    <w:rsid w:val="00EF69EA"/>
    <w:rsid w:val="00EF78FD"/>
    <w:rsid w:val="00F00240"/>
    <w:rsid w:val="00F0029F"/>
    <w:rsid w:val="00F02324"/>
    <w:rsid w:val="00F03728"/>
    <w:rsid w:val="00F03EDA"/>
    <w:rsid w:val="00F0428B"/>
    <w:rsid w:val="00F04EA1"/>
    <w:rsid w:val="00F05687"/>
    <w:rsid w:val="00F058AC"/>
    <w:rsid w:val="00F06400"/>
    <w:rsid w:val="00F064B3"/>
    <w:rsid w:val="00F07D42"/>
    <w:rsid w:val="00F11DC4"/>
    <w:rsid w:val="00F11E6A"/>
    <w:rsid w:val="00F12403"/>
    <w:rsid w:val="00F13A82"/>
    <w:rsid w:val="00F14051"/>
    <w:rsid w:val="00F155E2"/>
    <w:rsid w:val="00F15CE8"/>
    <w:rsid w:val="00F16043"/>
    <w:rsid w:val="00F1654F"/>
    <w:rsid w:val="00F166B7"/>
    <w:rsid w:val="00F203A7"/>
    <w:rsid w:val="00F20525"/>
    <w:rsid w:val="00F214C5"/>
    <w:rsid w:val="00F220FA"/>
    <w:rsid w:val="00F22EB7"/>
    <w:rsid w:val="00F230CC"/>
    <w:rsid w:val="00F234AC"/>
    <w:rsid w:val="00F24A18"/>
    <w:rsid w:val="00F25285"/>
    <w:rsid w:val="00F266F7"/>
    <w:rsid w:val="00F27357"/>
    <w:rsid w:val="00F2779D"/>
    <w:rsid w:val="00F30A8E"/>
    <w:rsid w:val="00F30C08"/>
    <w:rsid w:val="00F30FE3"/>
    <w:rsid w:val="00F3106A"/>
    <w:rsid w:val="00F31552"/>
    <w:rsid w:val="00F31AE4"/>
    <w:rsid w:val="00F32105"/>
    <w:rsid w:val="00F328EC"/>
    <w:rsid w:val="00F3439C"/>
    <w:rsid w:val="00F35BAA"/>
    <w:rsid w:val="00F36593"/>
    <w:rsid w:val="00F37673"/>
    <w:rsid w:val="00F3797D"/>
    <w:rsid w:val="00F40E5C"/>
    <w:rsid w:val="00F4214B"/>
    <w:rsid w:val="00F42673"/>
    <w:rsid w:val="00F434CC"/>
    <w:rsid w:val="00F453A2"/>
    <w:rsid w:val="00F461EE"/>
    <w:rsid w:val="00F473EB"/>
    <w:rsid w:val="00F475E5"/>
    <w:rsid w:val="00F47DF0"/>
    <w:rsid w:val="00F50DD6"/>
    <w:rsid w:val="00F5123E"/>
    <w:rsid w:val="00F512D8"/>
    <w:rsid w:val="00F51D90"/>
    <w:rsid w:val="00F52B36"/>
    <w:rsid w:val="00F52FE5"/>
    <w:rsid w:val="00F53F37"/>
    <w:rsid w:val="00F55A28"/>
    <w:rsid w:val="00F57CBE"/>
    <w:rsid w:val="00F604EF"/>
    <w:rsid w:val="00F61CBF"/>
    <w:rsid w:val="00F61D13"/>
    <w:rsid w:val="00F62D30"/>
    <w:rsid w:val="00F62F1F"/>
    <w:rsid w:val="00F63978"/>
    <w:rsid w:val="00F63A82"/>
    <w:rsid w:val="00F63FB4"/>
    <w:rsid w:val="00F64191"/>
    <w:rsid w:val="00F64DE7"/>
    <w:rsid w:val="00F64F30"/>
    <w:rsid w:val="00F71F7A"/>
    <w:rsid w:val="00F7217E"/>
    <w:rsid w:val="00F727AC"/>
    <w:rsid w:val="00F72D7C"/>
    <w:rsid w:val="00F7465D"/>
    <w:rsid w:val="00F7543F"/>
    <w:rsid w:val="00F75F29"/>
    <w:rsid w:val="00F7655A"/>
    <w:rsid w:val="00F80161"/>
    <w:rsid w:val="00F82484"/>
    <w:rsid w:val="00F82725"/>
    <w:rsid w:val="00F83006"/>
    <w:rsid w:val="00F83EAB"/>
    <w:rsid w:val="00F84E5A"/>
    <w:rsid w:val="00F85DD8"/>
    <w:rsid w:val="00F85E6A"/>
    <w:rsid w:val="00F90011"/>
    <w:rsid w:val="00F903EF"/>
    <w:rsid w:val="00F93819"/>
    <w:rsid w:val="00F940C2"/>
    <w:rsid w:val="00F94E59"/>
    <w:rsid w:val="00F94EF3"/>
    <w:rsid w:val="00F961BE"/>
    <w:rsid w:val="00F97109"/>
    <w:rsid w:val="00F976DF"/>
    <w:rsid w:val="00F978F4"/>
    <w:rsid w:val="00FA0504"/>
    <w:rsid w:val="00FA0C87"/>
    <w:rsid w:val="00FA146B"/>
    <w:rsid w:val="00FA2B4A"/>
    <w:rsid w:val="00FA35EA"/>
    <w:rsid w:val="00FA3AEA"/>
    <w:rsid w:val="00FA3FE0"/>
    <w:rsid w:val="00FA4898"/>
    <w:rsid w:val="00FA4A65"/>
    <w:rsid w:val="00FA4D3E"/>
    <w:rsid w:val="00FA53EC"/>
    <w:rsid w:val="00FA62DF"/>
    <w:rsid w:val="00FA6CEC"/>
    <w:rsid w:val="00FA7E7A"/>
    <w:rsid w:val="00FA7F10"/>
    <w:rsid w:val="00FB180E"/>
    <w:rsid w:val="00FB1EC0"/>
    <w:rsid w:val="00FB313B"/>
    <w:rsid w:val="00FB33C6"/>
    <w:rsid w:val="00FB35F8"/>
    <w:rsid w:val="00FB3FEE"/>
    <w:rsid w:val="00FB4799"/>
    <w:rsid w:val="00FB4C59"/>
    <w:rsid w:val="00FB5C9C"/>
    <w:rsid w:val="00FB601D"/>
    <w:rsid w:val="00FB76BA"/>
    <w:rsid w:val="00FB76E9"/>
    <w:rsid w:val="00FB7F4C"/>
    <w:rsid w:val="00FC0018"/>
    <w:rsid w:val="00FC3B99"/>
    <w:rsid w:val="00FC3D7C"/>
    <w:rsid w:val="00FC620A"/>
    <w:rsid w:val="00FC66CC"/>
    <w:rsid w:val="00FC67F8"/>
    <w:rsid w:val="00FC7697"/>
    <w:rsid w:val="00FC7EC4"/>
    <w:rsid w:val="00FC7F5C"/>
    <w:rsid w:val="00FD0196"/>
    <w:rsid w:val="00FD037B"/>
    <w:rsid w:val="00FD0A3A"/>
    <w:rsid w:val="00FD18A7"/>
    <w:rsid w:val="00FD19F4"/>
    <w:rsid w:val="00FD25A1"/>
    <w:rsid w:val="00FD268B"/>
    <w:rsid w:val="00FD300B"/>
    <w:rsid w:val="00FD3243"/>
    <w:rsid w:val="00FD3A4E"/>
    <w:rsid w:val="00FD53CB"/>
    <w:rsid w:val="00FD6D45"/>
    <w:rsid w:val="00FD7ABA"/>
    <w:rsid w:val="00FE03E0"/>
    <w:rsid w:val="00FE190C"/>
    <w:rsid w:val="00FE2ECE"/>
    <w:rsid w:val="00FE3E97"/>
    <w:rsid w:val="00FE4597"/>
    <w:rsid w:val="00FE6CA6"/>
    <w:rsid w:val="00FE6E15"/>
    <w:rsid w:val="00FF0156"/>
    <w:rsid w:val="00FF1422"/>
    <w:rsid w:val="00FF1DB1"/>
    <w:rsid w:val="00FF4133"/>
    <w:rsid w:val="00FF5C75"/>
    <w:rsid w:val="00FF62D2"/>
    <w:rsid w:val="00FF65B0"/>
    <w:rsid w:val="00FF7957"/>
    <w:rsid w:val="00FF7A6E"/>
    <w:rsid w:val="00FF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74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23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3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D23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D237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0EA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60EA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660EAB"/>
    <w:rPr>
      <w:rFonts w:asciiTheme="minorHAnsi" w:eastAsiaTheme="minorEastAsia" w:hAnsiTheme="minorHAnsi" w:cstheme="minorBidi"/>
      <w:b/>
      <w:bCs/>
    </w:rPr>
  </w:style>
  <w:style w:type="paragraph" w:customStyle="1" w:styleId="a3">
    <w:name w:val="Знак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aliases w:val="Обычный (веб) Знак Знак Знак,Обычный (веб) Знак Знак"/>
    <w:basedOn w:val="a"/>
    <w:link w:val="11"/>
    <w:rsid w:val="00BD2374"/>
    <w:pPr>
      <w:spacing w:before="100" w:beforeAutospacing="1" w:after="100" w:afterAutospacing="1"/>
    </w:pPr>
    <w:rPr>
      <w:rFonts w:eastAsia="MS Mincho"/>
    </w:rPr>
  </w:style>
  <w:style w:type="paragraph" w:styleId="a5">
    <w:name w:val="Body Text Indent"/>
    <w:aliases w:val="подпись,Основной текст с отступом Знак"/>
    <w:basedOn w:val="a"/>
    <w:link w:val="12"/>
    <w:uiPriority w:val="99"/>
    <w:rsid w:val="00BD2374"/>
    <w:pPr>
      <w:ind w:firstLine="485"/>
    </w:pPr>
    <w:rPr>
      <w:color w:val="003366"/>
      <w:sz w:val="26"/>
      <w:szCs w:val="26"/>
    </w:rPr>
  </w:style>
  <w:style w:type="character" w:customStyle="1" w:styleId="12">
    <w:name w:val="Основной текст с отступом Знак1"/>
    <w:aliases w:val="подпись Знак,Основной текст с отступом Знак Знак"/>
    <w:basedOn w:val="a0"/>
    <w:link w:val="a5"/>
    <w:uiPriority w:val="99"/>
    <w:semiHidden/>
    <w:locked/>
    <w:rsid w:val="00660EAB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D23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60EAB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D2374"/>
    <w:rPr>
      <w:rFonts w:cs="Times New Roman"/>
    </w:rPr>
  </w:style>
  <w:style w:type="paragraph" w:customStyle="1" w:styleId="usual">
    <w:name w:val="usual"/>
    <w:basedOn w:val="a"/>
    <w:rsid w:val="00BD2374"/>
    <w:pPr>
      <w:ind w:firstLine="525"/>
    </w:pPr>
    <w:rPr>
      <w:rFonts w:ascii="Arial" w:hAnsi="Arial" w:cs="Arial"/>
      <w:color w:val="525252"/>
    </w:rPr>
  </w:style>
  <w:style w:type="paragraph" w:customStyle="1" w:styleId="ConsNormal">
    <w:name w:val="ConsNormal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15">
    <w:name w:val="Обычный (веб)15"/>
    <w:basedOn w:val="a"/>
    <w:uiPriority w:val="99"/>
    <w:rsid w:val="00BD2374"/>
    <w:pPr>
      <w:spacing w:before="58" w:after="138"/>
    </w:pPr>
    <w:rPr>
      <w:sz w:val="15"/>
      <w:szCs w:val="15"/>
    </w:rPr>
  </w:style>
  <w:style w:type="paragraph" w:customStyle="1" w:styleId="13">
    <w:name w:val="Обычный (веб)1"/>
    <w:basedOn w:val="a"/>
    <w:link w:val="14"/>
    <w:uiPriority w:val="99"/>
    <w:rsid w:val="00BD2374"/>
    <w:pPr>
      <w:spacing w:after="150"/>
      <w:ind w:firstLine="300"/>
    </w:pPr>
  </w:style>
  <w:style w:type="paragraph" w:customStyle="1" w:styleId="u">
    <w:name w:val="u"/>
    <w:basedOn w:val="a"/>
    <w:uiPriority w:val="99"/>
    <w:rsid w:val="00BD2374"/>
    <w:pPr>
      <w:ind w:firstLine="390"/>
    </w:pPr>
  </w:style>
  <w:style w:type="paragraph" w:customStyle="1" w:styleId="16">
    <w:name w:val="Знак Знак1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BD237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9">
    <w:name w:val="Title"/>
    <w:aliases w:val=" Знак"/>
    <w:basedOn w:val="a"/>
    <w:link w:val="aa"/>
    <w:qFormat/>
    <w:rsid w:val="00BD2374"/>
    <w:pPr>
      <w:widowControl/>
      <w:adjustRightInd/>
      <w:spacing w:line="24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a">
    <w:name w:val="Название Знак"/>
    <w:aliases w:val=" Знак Знак"/>
    <w:basedOn w:val="a0"/>
    <w:link w:val="a9"/>
    <w:locked/>
    <w:rsid w:val="00BD2374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Обычный (веб)1 Знак"/>
    <w:basedOn w:val="a0"/>
    <w:link w:val="13"/>
    <w:uiPriority w:val="99"/>
    <w:locked/>
    <w:rsid w:val="00BD2374"/>
    <w:rPr>
      <w:rFonts w:cs="Times New Roman"/>
      <w:sz w:val="24"/>
      <w:szCs w:val="24"/>
      <w:lang w:val="ru-RU" w:eastAsia="ru-RU"/>
    </w:rPr>
  </w:style>
  <w:style w:type="paragraph" w:customStyle="1" w:styleId="ab">
    <w:name w:val="Знак Знак Знак Знак Знак"/>
    <w:basedOn w:val="a"/>
    <w:uiPriority w:val="99"/>
    <w:rsid w:val="00BD2374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7123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60EAB"/>
    <w:rPr>
      <w:rFonts w:cs="Times New Roman"/>
      <w:sz w:val="24"/>
      <w:szCs w:val="24"/>
    </w:rPr>
  </w:style>
  <w:style w:type="character" w:customStyle="1" w:styleId="ae">
    <w:name w:val="Обычный (веб) Знак"/>
    <w:basedOn w:val="a0"/>
    <w:rsid w:val="00C075FF"/>
    <w:rPr>
      <w:rFonts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7D0D20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7A634C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2362A2"/>
    <w:rPr>
      <w:rFonts w:cs="Times New Roman"/>
      <w:color w:val="auto"/>
      <w:u w:val="single"/>
    </w:rPr>
  </w:style>
  <w:style w:type="paragraph" w:customStyle="1" w:styleId="af1">
    <w:name w:val="Знак Знак"/>
    <w:basedOn w:val="a"/>
    <w:uiPriority w:val="99"/>
    <w:rsid w:val="00F61CBF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8F1900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1"/>
    <w:basedOn w:val="a"/>
    <w:uiPriority w:val="99"/>
    <w:rsid w:val="00B644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Гипертекстовая ссылка"/>
    <w:basedOn w:val="a0"/>
    <w:uiPriority w:val="99"/>
    <w:rsid w:val="001E5D91"/>
    <w:rPr>
      <w:rFonts w:cs="Times New Roman"/>
      <w:color w:val="106BBE"/>
    </w:rPr>
  </w:style>
  <w:style w:type="paragraph" w:styleId="af4">
    <w:name w:val="Balloon Text"/>
    <w:basedOn w:val="a"/>
    <w:link w:val="af5"/>
    <w:uiPriority w:val="99"/>
    <w:semiHidden/>
    <w:unhideWhenUsed/>
    <w:rsid w:val="009503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9503B1"/>
    <w:rPr>
      <w:rFonts w:ascii="Tahoma" w:hAnsi="Tahoma" w:cs="Tahoma"/>
      <w:sz w:val="16"/>
      <w:szCs w:val="16"/>
    </w:rPr>
  </w:style>
  <w:style w:type="paragraph" w:customStyle="1" w:styleId="Oaeno">
    <w:name w:val="Oaeno"/>
    <w:basedOn w:val="a"/>
    <w:rsid w:val="005D5BD1"/>
    <w:pPr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</w:rPr>
  </w:style>
  <w:style w:type="paragraph" w:styleId="af6">
    <w:name w:val="Body Text"/>
    <w:basedOn w:val="a"/>
    <w:link w:val="af7"/>
    <w:uiPriority w:val="99"/>
    <w:unhideWhenUsed/>
    <w:rsid w:val="00D5345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D5345F"/>
    <w:rPr>
      <w:sz w:val="24"/>
      <w:szCs w:val="24"/>
    </w:rPr>
  </w:style>
  <w:style w:type="paragraph" w:customStyle="1" w:styleId="af8">
    <w:name w:val="Знак Знак Знак Знак Знак Знак Знак"/>
    <w:basedOn w:val="a"/>
    <w:rsid w:val="00130B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EF54B8"/>
    <w:pPr>
      <w:widowControl/>
      <w:adjustRightInd/>
      <w:spacing w:line="240" w:lineRule="auto"/>
      <w:ind w:left="720"/>
      <w:contextualSpacing/>
      <w:jc w:val="left"/>
      <w:textAlignment w:val="auto"/>
    </w:pPr>
    <w:rPr>
      <w:sz w:val="20"/>
      <w:szCs w:val="20"/>
    </w:rPr>
  </w:style>
  <w:style w:type="paragraph" w:styleId="afa">
    <w:name w:val="footnote text"/>
    <w:basedOn w:val="a"/>
    <w:link w:val="afb"/>
    <w:semiHidden/>
    <w:rsid w:val="00E6054F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6054F"/>
    <w:rPr>
      <w:sz w:val="20"/>
      <w:szCs w:val="20"/>
    </w:rPr>
  </w:style>
  <w:style w:type="character" w:styleId="afc">
    <w:name w:val="footnote reference"/>
    <w:basedOn w:val="a0"/>
    <w:semiHidden/>
    <w:rsid w:val="00E6054F"/>
    <w:rPr>
      <w:vertAlign w:val="superscript"/>
    </w:rPr>
  </w:style>
  <w:style w:type="character" w:customStyle="1" w:styleId="11">
    <w:name w:val="Обычный (веб) Знак1"/>
    <w:aliases w:val="Обычный (веб) Знак Знак Знак Знак,Обычный (веб) Знак Знак Знак1"/>
    <w:basedOn w:val="a0"/>
    <w:link w:val="a4"/>
    <w:rsid w:val="00C70117"/>
    <w:rPr>
      <w:rFonts w:eastAsia="MS Mincho"/>
      <w:sz w:val="24"/>
      <w:szCs w:val="24"/>
    </w:rPr>
  </w:style>
  <w:style w:type="character" w:customStyle="1" w:styleId="afd">
    <w:name w:val="Цветовое выделение"/>
    <w:uiPriority w:val="99"/>
    <w:rsid w:val="00C70117"/>
    <w:rPr>
      <w:b/>
      <w:color w:val="26282F"/>
    </w:rPr>
  </w:style>
  <w:style w:type="character" w:customStyle="1" w:styleId="20">
    <w:name w:val="Заголовок 2 Знак"/>
    <w:basedOn w:val="a0"/>
    <w:link w:val="2"/>
    <w:uiPriority w:val="9"/>
    <w:rsid w:val="009233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3">
    <w:name w:val="s_3"/>
    <w:basedOn w:val="a"/>
    <w:rsid w:val="009233A8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e">
    <w:name w:val="No Spacing"/>
    <w:uiPriority w:val="1"/>
    <w:qFormat/>
    <w:rsid w:val="009233A8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Title">
    <w:name w:val="ConsPlusTitle"/>
    <w:uiPriority w:val="99"/>
    <w:rsid w:val="004150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41508B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2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2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5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70851956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089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E289B-BF98-40C7-AD4F-9DF082EF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2900</Words>
  <Characters>16535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Комиссия</Company>
  <LinksUpToDate>false</LinksUpToDate>
  <CharactersWithSpaces>19397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User</dc:creator>
  <cp:lastModifiedBy>Пользователь</cp:lastModifiedBy>
  <cp:revision>32</cp:revision>
  <cp:lastPrinted>2020-06-19T05:53:00Z</cp:lastPrinted>
  <dcterms:created xsi:type="dcterms:W3CDTF">2020-06-18T04:49:00Z</dcterms:created>
  <dcterms:modified xsi:type="dcterms:W3CDTF">2020-06-19T05:56:00Z</dcterms:modified>
</cp:coreProperties>
</file>